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66" w:rsidRDefault="00BB2EB8" w:rsidP="003A78C2">
      <w:pPr>
        <w:tabs>
          <w:tab w:val="left" w:pos="8316"/>
        </w:tabs>
        <w:spacing w:beforeLines="100" w:line="1100" w:lineRule="exact"/>
        <w:ind w:rightChars="-10" w:right="-21"/>
        <w:jc w:val="distribute"/>
        <w:rPr>
          <w:rFonts w:eastAsia="方正小标宋_GBK"/>
          <w:color w:val="FF0000"/>
          <w:sz w:val="84"/>
          <w:szCs w:val="84"/>
        </w:rPr>
      </w:pPr>
      <w:r>
        <w:rPr>
          <w:rFonts w:eastAsia="方正小标宋_GBK" w:hint="eastAsia"/>
          <w:color w:val="FF0000"/>
          <w:sz w:val="84"/>
          <w:szCs w:val="84"/>
        </w:rPr>
        <w:t>中共江苏省委宣传部</w:t>
      </w:r>
    </w:p>
    <w:p w:rsidR="00046866" w:rsidRDefault="00BB2EB8">
      <w:pPr>
        <w:tabs>
          <w:tab w:val="left" w:pos="8316"/>
        </w:tabs>
        <w:spacing w:line="1100" w:lineRule="exact"/>
        <w:ind w:rightChars="-10" w:right="-21"/>
        <w:jc w:val="distribute"/>
        <w:rPr>
          <w:rFonts w:eastAsia="方正小标宋_GBK"/>
          <w:color w:val="FF0000"/>
          <w:w w:val="80"/>
          <w:sz w:val="84"/>
          <w:szCs w:val="84"/>
        </w:rPr>
      </w:pPr>
      <w:r>
        <w:rPr>
          <w:rFonts w:eastAsia="方正小标宋_GBK" w:hint="eastAsia"/>
          <w:color w:val="FF0000"/>
          <w:w w:val="80"/>
          <w:sz w:val="84"/>
          <w:szCs w:val="84"/>
        </w:rPr>
        <w:t>江苏省人力资源和社会保障厅</w:t>
      </w:r>
    </w:p>
    <w:p w:rsidR="00046866" w:rsidRDefault="00785242">
      <w:pPr>
        <w:spacing w:line="440" w:lineRule="exact"/>
      </w:pPr>
      <w:r>
        <w:pict>
          <v:line id="Line 3" o:spid="_x0000_s1027" style="position:absolute;left:0;text-align:left;z-index:251656704;mso-width-relative:page;mso-height-relative:page" from="-13.25pt,9.7pt" to="449.35pt,9.7pt" strokecolor="red" strokeweight="2pt"/>
        </w:pict>
      </w:r>
    </w:p>
    <w:p w:rsidR="00046866" w:rsidRPr="00950DE1" w:rsidRDefault="00BB2EB8">
      <w:pPr>
        <w:spacing w:line="440" w:lineRule="exact"/>
        <w:ind w:leftChars="200" w:left="420"/>
        <w:jc w:val="right"/>
        <w:rPr>
          <w:rFonts w:eastAsia="方正仿宋_GBK"/>
          <w:color w:val="000000" w:themeColor="text1"/>
          <w:kern w:val="0"/>
          <w:sz w:val="32"/>
          <w:szCs w:val="32"/>
        </w:rPr>
      </w:pPr>
      <w:r w:rsidRPr="00950DE1">
        <w:rPr>
          <w:rFonts w:eastAsia="方正仿宋_GBK" w:hint="eastAsia"/>
          <w:color w:val="000000" w:themeColor="text1"/>
          <w:kern w:val="0"/>
          <w:sz w:val="32"/>
          <w:szCs w:val="32"/>
        </w:rPr>
        <w:t>苏宣函〔</w:t>
      </w:r>
      <w:r w:rsidRPr="00950DE1">
        <w:rPr>
          <w:rFonts w:eastAsia="方正仿宋_GBK"/>
          <w:color w:val="000000" w:themeColor="text1"/>
          <w:kern w:val="0"/>
          <w:sz w:val="32"/>
          <w:szCs w:val="32"/>
        </w:rPr>
        <w:t>2022</w:t>
      </w:r>
      <w:r w:rsidRPr="00950DE1">
        <w:rPr>
          <w:rFonts w:eastAsia="方正仿宋_GBK" w:hint="eastAsia"/>
          <w:color w:val="000000" w:themeColor="text1"/>
          <w:kern w:val="0"/>
          <w:sz w:val="32"/>
          <w:szCs w:val="32"/>
        </w:rPr>
        <w:t>〕</w:t>
      </w:r>
      <w:r w:rsidRPr="00950DE1">
        <w:rPr>
          <w:rFonts w:eastAsia="方正仿宋_GBK"/>
          <w:color w:val="000000" w:themeColor="text1"/>
          <w:kern w:val="0"/>
          <w:sz w:val="32"/>
          <w:szCs w:val="32"/>
        </w:rPr>
        <w:t>20</w:t>
      </w:r>
      <w:r w:rsidRPr="00950DE1">
        <w:rPr>
          <w:rFonts w:eastAsia="方正仿宋_GBK" w:hint="eastAsia"/>
          <w:color w:val="000000" w:themeColor="text1"/>
          <w:kern w:val="0"/>
          <w:sz w:val="32"/>
          <w:szCs w:val="32"/>
        </w:rPr>
        <w:t>号</w:t>
      </w:r>
    </w:p>
    <w:p w:rsidR="00046866" w:rsidRPr="00950DE1" w:rsidRDefault="00046866">
      <w:pPr>
        <w:spacing w:line="600" w:lineRule="exact"/>
        <w:ind w:leftChars="200" w:left="420"/>
        <w:jc w:val="right"/>
        <w:rPr>
          <w:rFonts w:ascii="方正小标宋_GBK" w:eastAsia="方正小标宋_GBK" w:hAnsi="宋体"/>
          <w:color w:val="000000" w:themeColor="text1"/>
          <w:kern w:val="0"/>
          <w:sz w:val="44"/>
          <w:szCs w:val="44"/>
        </w:rPr>
      </w:pPr>
    </w:p>
    <w:p w:rsidR="00046866" w:rsidRPr="00950DE1" w:rsidRDefault="00BB2EB8">
      <w:pPr>
        <w:spacing w:line="700" w:lineRule="exact"/>
        <w:jc w:val="center"/>
        <w:rPr>
          <w:rFonts w:ascii="方正小标宋_GBK" w:eastAsia="方正小标宋_GBK"/>
          <w:color w:val="000000" w:themeColor="text1"/>
          <w:kern w:val="0"/>
          <w:sz w:val="44"/>
          <w:szCs w:val="44"/>
        </w:rPr>
      </w:pPr>
      <w:r w:rsidRPr="00950DE1">
        <w:rPr>
          <w:rFonts w:ascii="方正小标宋_GBK" w:eastAsia="方正小标宋_GBK" w:hAnsi="宋体" w:hint="eastAsia"/>
          <w:color w:val="000000" w:themeColor="text1"/>
          <w:kern w:val="0"/>
          <w:sz w:val="44"/>
          <w:szCs w:val="44"/>
        </w:rPr>
        <w:t>关于做好</w:t>
      </w:r>
      <w:r w:rsidRPr="00950DE1">
        <w:rPr>
          <w:rFonts w:ascii="方正小标宋_GBK" w:eastAsia="方正小标宋_GBK" w:hAnsi="宋体"/>
          <w:color w:val="000000" w:themeColor="text1"/>
          <w:kern w:val="0"/>
          <w:sz w:val="44"/>
          <w:szCs w:val="44"/>
        </w:rPr>
        <w:t>2022</w:t>
      </w:r>
      <w:r w:rsidRPr="00950DE1">
        <w:rPr>
          <w:rFonts w:ascii="方正小标宋_GBK" w:eastAsia="方正小标宋_GBK" w:hAnsi="宋体" w:hint="eastAsia"/>
          <w:color w:val="000000" w:themeColor="text1"/>
          <w:kern w:val="0"/>
          <w:sz w:val="44"/>
          <w:szCs w:val="44"/>
        </w:rPr>
        <w:t>年度思想政治工作人员</w:t>
      </w:r>
    </w:p>
    <w:p w:rsidR="00046866" w:rsidRPr="00950DE1" w:rsidRDefault="00BB2EB8">
      <w:pPr>
        <w:spacing w:line="700" w:lineRule="exact"/>
        <w:jc w:val="center"/>
        <w:rPr>
          <w:rFonts w:ascii="方正小标宋_GBK" w:eastAsia="方正小标宋_GBK"/>
          <w:color w:val="000000" w:themeColor="text1"/>
          <w:kern w:val="0"/>
          <w:sz w:val="44"/>
          <w:szCs w:val="44"/>
        </w:rPr>
      </w:pPr>
      <w:r w:rsidRPr="00950DE1">
        <w:rPr>
          <w:rFonts w:ascii="方正小标宋_GBK" w:eastAsia="方正小标宋_GBK" w:hAnsi="宋体" w:hint="eastAsia"/>
          <w:color w:val="000000" w:themeColor="text1"/>
          <w:kern w:val="0"/>
          <w:sz w:val="44"/>
          <w:szCs w:val="44"/>
        </w:rPr>
        <w:t>专业技术资格申报评审工作的通知</w:t>
      </w:r>
    </w:p>
    <w:p w:rsidR="00046866" w:rsidRPr="00950DE1" w:rsidRDefault="00046866">
      <w:pPr>
        <w:spacing w:line="600" w:lineRule="exact"/>
        <w:rPr>
          <w:rFonts w:ascii="??_GB2312" w:eastAsia="Times New Roman" w:cs="宋体"/>
          <w:color w:val="000000" w:themeColor="text1"/>
          <w:kern w:val="0"/>
          <w:sz w:val="32"/>
          <w:szCs w:val="32"/>
        </w:rPr>
      </w:pPr>
    </w:p>
    <w:p w:rsidR="00046866" w:rsidRPr="00950DE1" w:rsidRDefault="00BB2EB8">
      <w:pPr>
        <w:spacing w:line="600" w:lineRule="exact"/>
        <w:rPr>
          <w:rFonts w:eastAsia="方正仿宋_GBK"/>
          <w:color w:val="000000" w:themeColor="text1"/>
          <w:sz w:val="32"/>
          <w:szCs w:val="32"/>
        </w:rPr>
      </w:pPr>
      <w:r w:rsidRPr="00950DE1">
        <w:rPr>
          <w:rFonts w:eastAsia="方正仿宋_GBK" w:hint="eastAsia"/>
          <w:color w:val="000000" w:themeColor="text1"/>
          <w:sz w:val="32"/>
          <w:szCs w:val="32"/>
        </w:rPr>
        <w:t>各设区市市委宣传部、市人力资源和社会保障局，昆山市、泰兴市、沭阳县人力资源和社会保障局，省直有关单位：</w:t>
      </w:r>
    </w:p>
    <w:p w:rsidR="00046866" w:rsidRPr="00950DE1" w:rsidRDefault="00BB2EB8">
      <w:pPr>
        <w:spacing w:line="600" w:lineRule="exact"/>
        <w:ind w:firstLineChars="200" w:firstLine="640"/>
        <w:rPr>
          <w:rFonts w:eastAsia="方正仿宋_GBK" w:cs="宋体"/>
          <w:color w:val="000000" w:themeColor="text1"/>
          <w:kern w:val="0"/>
          <w:sz w:val="32"/>
          <w:szCs w:val="32"/>
        </w:rPr>
      </w:pPr>
      <w:r w:rsidRPr="00950DE1">
        <w:rPr>
          <w:rFonts w:eastAsia="方正仿宋_GBK" w:cs="宋体" w:hint="eastAsia"/>
          <w:color w:val="000000" w:themeColor="text1"/>
          <w:kern w:val="0"/>
          <w:sz w:val="32"/>
          <w:szCs w:val="32"/>
        </w:rPr>
        <w:t>为认真做好</w:t>
      </w:r>
      <w:r w:rsidRPr="00950DE1">
        <w:rPr>
          <w:rFonts w:eastAsia="方正仿宋_GBK" w:cs="宋体"/>
          <w:color w:val="000000" w:themeColor="text1"/>
          <w:kern w:val="0"/>
          <w:sz w:val="32"/>
          <w:szCs w:val="32"/>
        </w:rPr>
        <w:t>2022</w:t>
      </w:r>
      <w:r w:rsidRPr="00950DE1">
        <w:rPr>
          <w:rFonts w:eastAsia="方正仿宋_GBK" w:cs="宋体" w:hint="eastAsia"/>
          <w:color w:val="000000" w:themeColor="text1"/>
          <w:kern w:val="0"/>
          <w:sz w:val="32"/>
          <w:szCs w:val="32"/>
        </w:rPr>
        <w:t>年全省思想政治工作人员专业技术资格申报评审工作，根据《省人力资源社会保障厅</w:t>
      </w:r>
      <w:r w:rsidRPr="00950DE1">
        <w:rPr>
          <w:rFonts w:eastAsia="方正仿宋_GBK" w:cs="宋体"/>
          <w:color w:val="000000" w:themeColor="text1"/>
          <w:kern w:val="0"/>
          <w:sz w:val="32"/>
          <w:szCs w:val="32"/>
        </w:rPr>
        <w:t xml:space="preserve"> </w:t>
      </w:r>
      <w:r w:rsidRPr="00950DE1">
        <w:rPr>
          <w:rFonts w:eastAsia="方正仿宋_GBK" w:cs="宋体" w:hint="eastAsia"/>
          <w:color w:val="000000" w:themeColor="text1"/>
          <w:kern w:val="0"/>
          <w:sz w:val="32"/>
          <w:szCs w:val="32"/>
        </w:rPr>
        <w:t>省职称办关于做好</w:t>
      </w:r>
      <w:r w:rsidRPr="00950DE1">
        <w:rPr>
          <w:rFonts w:eastAsia="方正仿宋_GBK" w:cs="宋体"/>
          <w:color w:val="000000" w:themeColor="text1"/>
          <w:kern w:val="0"/>
          <w:sz w:val="32"/>
          <w:szCs w:val="32"/>
        </w:rPr>
        <w:t>2022</w:t>
      </w:r>
      <w:r w:rsidRPr="00950DE1">
        <w:rPr>
          <w:rFonts w:eastAsia="方正仿宋_GBK" w:cs="宋体" w:hint="eastAsia"/>
          <w:color w:val="000000" w:themeColor="text1"/>
          <w:kern w:val="0"/>
          <w:sz w:val="32"/>
          <w:szCs w:val="32"/>
        </w:rPr>
        <w:t>年度职称评审工作的通知》（苏职称办〔</w:t>
      </w:r>
      <w:r w:rsidRPr="00950DE1">
        <w:rPr>
          <w:rFonts w:eastAsia="方正仿宋_GBK" w:cs="宋体"/>
          <w:color w:val="000000" w:themeColor="text1"/>
          <w:kern w:val="0"/>
          <w:sz w:val="32"/>
          <w:szCs w:val="32"/>
        </w:rPr>
        <w:t>2022</w:t>
      </w:r>
      <w:r w:rsidRPr="00950DE1">
        <w:rPr>
          <w:rFonts w:eastAsia="方正仿宋_GBK" w:cs="宋体" w:hint="eastAsia"/>
          <w:color w:val="000000" w:themeColor="text1"/>
          <w:kern w:val="0"/>
          <w:sz w:val="32"/>
          <w:szCs w:val="32"/>
        </w:rPr>
        <w:t>〕</w:t>
      </w:r>
      <w:r w:rsidRPr="00950DE1">
        <w:rPr>
          <w:rFonts w:eastAsia="方正仿宋_GBK" w:cs="宋体"/>
          <w:color w:val="000000" w:themeColor="text1"/>
          <w:kern w:val="0"/>
          <w:sz w:val="32"/>
          <w:szCs w:val="32"/>
        </w:rPr>
        <w:t>29</w:t>
      </w:r>
      <w:r w:rsidRPr="00950DE1">
        <w:rPr>
          <w:rFonts w:eastAsia="方正仿宋_GBK" w:cs="宋体" w:hint="eastAsia"/>
          <w:color w:val="000000" w:themeColor="text1"/>
          <w:kern w:val="0"/>
          <w:sz w:val="32"/>
          <w:szCs w:val="32"/>
        </w:rPr>
        <w:t>号），现就有关事项通知如下。</w:t>
      </w:r>
    </w:p>
    <w:p w:rsidR="00046866" w:rsidRPr="00950DE1" w:rsidRDefault="00BB2EB8">
      <w:pPr>
        <w:spacing w:line="600" w:lineRule="exact"/>
        <w:ind w:firstLineChars="196" w:firstLine="627"/>
        <w:rPr>
          <w:rFonts w:ascii="黑体" w:eastAsia="黑体" w:cs="宋体"/>
          <w:color w:val="000000" w:themeColor="text1"/>
          <w:kern w:val="0"/>
          <w:sz w:val="32"/>
          <w:szCs w:val="32"/>
        </w:rPr>
      </w:pPr>
      <w:r w:rsidRPr="00950DE1">
        <w:rPr>
          <w:rFonts w:ascii="黑体" w:eastAsia="黑体" w:cs="宋体" w:hint="eastAsia"/>
          <w:bCs/>
          <w:color w:val="000000" w:themeColor="text1"/>
          <w:kern w:val="0"/>
          <w:sz w:val="32"/>
          <w:szCs w:val="32"/>
        </w:rPr>
        <w:t>一、关于申报范围和对象</w:t>
      </w:r>
    </w:p>
    <w:p w:rsidR="00046866" w:rsidRPr="00950DE1" w:rsidRDefault="00BB2EB8">
      <w:pPr>
        <w:spacing w:line="600" w:lineRule="exact"/>
        <w:ind w:firstLineChars="200" w:firstLine="640"/>
        <w:rPr>
          <w:rFonts w:eastAsia="方正仿宋_GBK" w:cs="宋体"/>
          <w:color w:val="000000" w:themeColor="text1"/>
          <w:kern w:val="0"/>
          <w:sz w:val="32"/>
          <w:szCs w:val="32"/>
        </w:rPr>
      </w:pPr>
      <w:r w:rsidRPr="00950DE1">
        <w:rPr>
          <w:rFonts w:eastAsia="方正仿宋_GBK" w:cs="宋体" w:hint="eastAsia"/>
          <w:color w:val="000000" w:themeColor="text1"/>
          <w:kern w:val="0"/>
          <w:sz w:val="32"/>
          <w:szCs w:val="32"/>
        </w:rPr>
        <w:t>根据《省专业技术人员职称（职业资格）工作领导小组关于印发〈江苏省思想政治工作人员专业技术资格条件（试行）的通知〉》（苏职称〔</w:t>
      </w:r>
      <w:r w:rsidRPr="00950DE1">
        <w:rPr>
          <w:rFonts w:eastAsia="方正仿宋_GBK" w:cs="宋体"/>
          <w:color w:val="000000" w:themeColor="text1"/>
          <w:kern w:val="0"/>
          <w:sz w:val="32"/>
          <w:szCs w:val="32"/>
        </w:rPr>
        <w:t>2021</w:t>
      </w:r>
      <w:r w:rsidRPr="00950DE1">
        <w:rPr>
          <w:rFonts w:eastAsia="方正仿宋_GBK" w:cs="宋体" w:hint="eastAsia"/>
          <w:color w:val="000000" w:themeColor="text1"/>
          <w:kern w:val="0"/>
          <w:sz w:val="32"/>
          <w:szCs w:val="32"/>
        </w:rPr>
        <w:t>〕</w:t>
      </w:r>
      <w:r w:rsidRPr="00950DE1">
        <w:rPr>
          <w:rFonts w:eastAsia="方正仿宋_GBK" w:cs="宋体"/>
          <w:color w:val="000000" w:themeColor="text1"/>
          <w:kern w:val="0"/>
          <w:sz w:val="32"/>
          <w:szCs w:val="32"/>
        </w:rPr>
        <w:t>45</w:t>
      </w:r>
      <w:r w:rsidRPr="00950DE1">
        <w:rPr>
          <w:rFonts w:eastAsia="方正仿宋_GBK" w:cs="宋体" w:hint="eastAsia"/>
          <w:color w:val="000000" w:themeColor="text1"/>
          <w:kern w:val="0"/>
          <w:sz w:val="32"/>
          <w:szCs w:val="32"/>
        </w:rPr>
        <w:t>号），参评对象为全省各类企事业单位专职从事思想政治工作的人员，具体包括党的基层委</w:t>
      </w:r>
      <w:r w:rsidRPr="00950DE1">
        <w:rPr>
          <w:rFonts w:eastAsia="方正仿宋_GBK" w:cs="宋体" w:hint="eastAsia"/>
          <w:color w:val="000000" w:themeColor="text1"/>
          <w:kern w:val="0"/>
          <w:sz w:val="32"/>
          <w:szCs w:val="32"/>
        </w:rPr>
        <w:lastRenderedPageBreak/>
        <w:t>员会、总支部委员会、支部委员会的专职书记、副书记，纪检和党办、组织（人事）、宣传、统战等党的工作部门中的专职人员，工会、共青团、妇联等群团组织中的专职人员，以及企事业单位中专职从事思想教育或职业道德建设的人员。</w:t>
      </w:r>
    </w:p>
    <w:p w:rsidR="00046866" w:rsidRPr="00950DE1" w:rsidRDefault="00BB2EB8">
      <w:pPr>
        <w:spacing w:line="600" w:lineRule="exact"/>
        <w:ind w:firstLineChars="196" w:firstLine="627"/>
        <w:rPr>
          <w:rFonts w:ascii="黑体" w:eastAsia="黑体" w:cs="宋体"/>
          <w:bCs/>
          <w:color w:val="000000" w:themeColor="text1"/>
          <w:kern w:val="0"/>
          <w:sz w:val="32"/>
          <w:szCs w:val="32"/>
        </w:rPr>
      </w:pPr>
      <w:r w:rsidRPr="00950DE1">
        <w:rPr>
          <w:rFonts w:ascii="黑体" w:eastAsia="黑体" w:cs="宋体" w:hint="eastAsia"/>
          <w:bCs/>
          <w:color w:val="000000" w:themeColor="text1"/>
          <w:kern w:val="0"/>
          <w:sz w:val="32"/>
          <w:szCs w:val="32"/>
        </w:rPr>
        <w:t>二、关于高中级职称申报材料</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hint="eastAsia"/>
          <w:color w:val="000000" w:themeColor="text1"/>
          <w:sz w:val="32"/>
          <w:szCs w:val="32"/>
        </w:rPr>
        <w:t>（一）申报职称的资历（任职年限）截止时间为</w:t>
      </w:r>
      <w:r w:rsidRPr="00950DE1">
        <w:rPr>
          <w:rFonts w:eastAsia="方正仿宋_GBK"/>
          <w:color w:val="000000" w:themeColor="text1"/>
          <w:sz w:val="32"/>
          <w:szCs w:val="32"/>
        </w:rPr>
        <w:t>2021</w:t>
      </w:r>
      <w:r w:rsidRPr="00950DE1">
        <w:rPr>
          <w:rFonts w:eastAsia="方正仿宋_GBK" w:hint="eastAsia"/>
          <w:color w:val="000000" w:themeColor="text1"/>
          <w:sz w:val="32"/>
          <w:szCs w:val="32"/>
        </w:rPr>
        <w:t>年</w:t>
      </w:r>
      <w:r w:rsidRPr="00950DE1">
        <w:rPr>
          <w:rFonts w:eastAsia="方正仿宋_GBK"/>
          <w:color w:val="000000" w:themeColor="text1"/>
          <w:sz w:val="32"/>
          <w:szCs w:val="32"/>
        </w:rPr>
        <w:t>12</w:t>
      </w:r>
      <w:r w:rsidRPr="00950DE1">
        <w:rPr>
          <w:rFonts w:eastAsia="方正仿宋_GBK" w:hint="eastAsia"/>
          <w:color w:val="000000" w:themeColor="text1"/>
          <w:sz w:val="32"/>
          <w:szCs w:val="32"/>
        </w:rPr>
        <w:t>月</w:t>
      </w:r>
      <w:r w:rsidRPr="00950DE1">
        <w:rPr>
          <w:rFonts w:eastAsia="方正仿宋_GBK"/>
          <w:color w:val="000000" w:themeColor="text1"/>
          <w:sz w:val="32"/>
          <w:szCs w:val="32"/>
        </w:rPr>
        <w:t>31</w:t>
      </w:r>
      <w:r w:rsidRPr="00950DE1">
        <w:rPr>
          <w:rFonts w:eastAsia="方正仿宋_GBK" w:hint="eastAsia"/>
          <w:color w:val="000000" w:themeColor="text1"/>
          <w:sz w:val="32"/>
          <w:szCs w:val="32"/>
        </w:rPr>
        <w:t>日，申报职称的业绩成果、论文、学历（学位）等截止时间为</w:t>
      </w:r>
      <w:r w:rsidRPr="00950DE1">
        <w:rPr>
          <w:rFonts w:eastAsia="方正仿宋_GBK"/>
          <w:color w:val="000000" w:themeColor="text1"/>
          <w:sz w:val="32"/>
          <w:szCs w:val="32"/>
        </w:rPr>
        <w:t>2022</w:t>
      </w:r>
      <w:r w:rsidRPr="00950DE1">
        <w:rPr>
          <w:rFonts w:eastAsia="方正仿宋_GBK" w:hint="eastAsia"/>
          <w:color w:val="000000" w:themeColor="text1"/>
          <w:sz w:val="32"/>
          <w:szCs w:val="32"/>
        </w:rPr>
        <w:t>年</w:t>
      </w:r>
      <w:r w:rsidRPr="00950DE1">
        <w:rPr>
          <w:rFonts w:eastAsia="方正仿宋_GBK"/>
          <w:color w:val="000000" w:themeColor="text1"/>
          <w:sz w:val="32"/>
          <w:szCs w:val="32"/>
        </w:rPr>
        <w:t>3</w:t>
      </w:r>
      <w:r w:rsidRPr="00950DE1">
        <w:rPr>
          <w:rFonts w:eastAsia="方正仿宋_GBK" w:hint="eastAsia"/>
          <w:color w:val="000000" w:themeColor="text1"/>
          <w:sz w:val="32"/>
          <w:szCs w:val="32"/>
        </w:rPr>
        <w:t>月</w:t>
      </w:r>
      <w:r w:rsidRPr="00950DE1">
        <w:rPr>
          <w:rFonts w:eastAsia="方正仿宋_GBK"/>
          <w:color w:val="000000" w:themeColor="text1"/>
          <w:sz w:val="32"/>
          <w:szCs w:val="32"/>
        </w:rPr>
        <w:t>31</w:t>
      </w:r>
      <w:r w:rsidRPr="00950DE1">
        <w:rPr>
          <w:rFonts w:eastAsia="方正仿宋_GBK" w:hint="eastAsia"/>
          <w:color w:val="000000" w:themeColor="text1"/>
          <w:sz w:val="32"/>
          <w:szCs w:val="32"/>
        </w:rPr>
        <w:t>日。</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hint="eastAsia"/>
          <w:color w:val="000000" w:themeColor="text1"/>
          <w:sz w:val="32"/>
          <w:szCs w:val="32"/>
        </w:rPr>
        <w:t>（二）申报人员按照要求登录江苏省人才服务云平台人才服务（</w:t>
      </w:r>
      <w:hyperlink r:id="rId7" w:history="1">
        <w:r w:rsidRPr="00950DE1">
          <w:rPr>
            <w:rStyle w:val="aa"/>
            <w:rFonts w:eastAsia="方正仿宋_GBK"/>
            <w:color w:val="000000" w:themeColor="text1"/>
            <w:sz w:val="32"/>
            <w:szCs w:val="32"/>
            <w:u w:val="none"/>
          </w:rPr>
          <w:t>https://rs.jshrss.jiangsu.gov.cn/web/cdsu/rcfw/gr</w:t>
        </w:r>
      </w:hyperlink>
      <w:r w:rsidRPr="00950DE1">
        <w:rPr>
          <w:rFonts w:eastAsia="方正仿宋_GBK" w:hint="eastAsia"/>
          <w:color w:val="000000" w:themeColor="text1"/>
          <w:sz w:val="32"/>
          <w:szCs w:val="32"/>
        </w:rPr>
        <w:t>）专业技术人员管理服务栏目，在线如实填报相关申报信息后，通过系统下载打印《专业技术资格评审申报表》（一式</w:t>
      </w:r>
      <w:r w:rsidRPr="00950DE1">
        <w:rPr>
          <w:rFonts w:eastAsia="方正仿宋_GBK"/>
          <w:color w:val="000000" w:themeColor="text1"/>
          <w:sz w:val="32"/>
          <w:szCs w:val="32"/>
        </w:rPr>
        <w:t>2</w:t>
      </w:r>
      <w:r w:rsidRPr="00950DE1">
        <w:rPr>
          <w:rFonts w:eastAsia="方正仿宋_GBK" w:hint="eastAsia"/>
          <w:color w:val="000000" w:themeColor="text1"/>
          <w:sz w:val="32"/>
          <w:szCs w:val="32"/>
        </w:rPr>
        <w:t>份），与《申报评审材料卷宗》一并上报。申报人员网上申报起始时间为</w:t>
      </w:r>
      <w:r w:rsidRPr="00950DE1">
        <w:rPr>
          <w:rFonts w:eastAsia="方正仿宋_GBK"/>
          <w:color w:val="000000" w:themeColor="text1"/>
          <w:sz w:val="32"/>
          <w:szCs w:val="32"/>
        </w:rPr>
        <w:t>4</w:t>
      </w:r>
      <w:r w:rsidRPr="00950DE1">
        <w:rPr>
          <w:rFonts w:eastAsia="方正仿宋_GBK" w:hint="eastAsia"/>
          <w:color w:val="000000" w:themeColor="text1"/>
          <w:sz w:val="32"/>
          <w:szCs w:val="32"/>
        </w:rPr>
        <w:t>月</w:t>
      </w:r>
      <w:r w:rsidRPr="00950DE1">
        <w:rPr>
          <w:rFonts w:eastAsia="方正仿宋_GBK"/>
          <w:color w:val="000000" w:themeColor="text1"/>
          <w:sz w:val="32"/>
          <w:szCs w:val="32"/>
        </w:rPr>
        <w:t>28</w:t>
      </w:r>
      <w:r w:rsidRPr="00950DE1">
        <w:rPr>
          <w:rFonts w:eastAsia="方正仿宋_GBK" w:hint="eastAsia"/>
          <w:color w:val="000000" w:themeColor="text1"/>
          <w:sz w:val="32"/>
          <w:szCs w:val="32"/>
        </w:rPr>
        <w:t>日，网上申报截止时间为</w:t>
      </w:r>
      <w:r w:rsidRPr="00950DE1">
        <w:rPr>
          <w:rFonts w:eastAsia="方正仿宋_GBK"/>
          <w:color w:val="000000" w:themeColor="text1"/>
          <w:sz w:val="32"/>
          <w:szCs w:val="32"/>
        </w:rPr>
        <w:t>6</w:t>
      </w:r>
      <w:r w:rsidRPr="00950DE1">
        <w:rPr>
          <w:rFonts w:eastAsia="方正仿宋_GBK" w:hint="eastAsia"/>
          <w:color w:val="000000" w:themeColor="text1"/>
          <w:sz w:val="32"/>
          <w:szCs w:val="32"/>
        </w:rPr>
        <w:t>月</w:t>
      </w:r>
      <w:r w:rsidRPr="00950DE1">
        <w:rPr>
          <w:rFonts w:eastAsia="方正仿宋_GBK"/>
          <w:color w:val="000000" w:themeColor="text1"/>
          <w:sz w:val="32"/>
          <w:szCs w:val="32"/>
        </w:rPr>
        <w:t>20</w:t>
      </w:r>
      <w:r w:rsidRPr="00950DE1">
        <w:rPr>
          <w:rFonts w:eastAsia="方正仿宋_GBK" w:hint="eastAsia"/>
          <w:color w:val="000000" w:themeColor="text1"/>
          <w:sz w:val="32"/>
          <w:szCs w:val="32"/>
        </w:rPr>
        <w:t>日。各设区市、省属部门和单位网上审核截止时间为</w:t>
      </w:r>
      <w:r w:rsidRPr="00950DE1">
        <w:rPr>
          <w:rFonts w:eastAsia="方正仿宋_GBK"/>
          <w:color w:val="000000" w:themeColor="text1"/>
          <w:sz w:val="32"/>
          <w:szCs w:val="32"/>
        </w:rPr>
        <w:t>6</w:t>
      </w:r>
      <w:r w:rsidRPr="00950DE1">
        <w:rPr>
          <w:rFonts w:eastAsia="方正仿宋_GBK" w:hint="eastAsia"/>
          <w:color w:val="000000" w:themeColor="text1"/>
          <w:sz w:val="32"/>
          <w:szCs w:val="32"/>
        </w:rPr>
        <w:t>月</w:t>
      </w:r>
      <w:r w:rsidRPr="00950DE1">
        <w:rPr>
          <w:rFonts w:eastAsia="方正仿宋_GBK"/>
          <w:color w:val="000000" w:themeColor="text1"/>
          <w:sz w:val="32"/>
          <w:szCs w:val="32"/>
        </w:rPr>
        <w:t>30</w:t>
      </w:r>
      <w:r w:rsidRPr="00950DE1">
        <w:rPr>
          <w:rFonts w:eastAsia="方正仿宋_GBK" w:hint="eastAsia"/>
          <w:color w:val="000000" w:themeColor="text1"/>
          <w:sz w:val="32"/>
          <w:szCs w:val="32"/>
        </w:rPr>
        <w:t>日。高级职称申报纸质材料以及省属单位中级职称申报纸质材料（含中级职称申报考核认定材料）报送截止时间为</w:t>
      </w:r>
      <w:r w:rsidRPr="00950DE1">
        <w:rPr>
          <w:rFonts w:eastAsia="方正仿宋_GBK"/>
          <w:color w:val="000000" w:themeColor="text1"/>
          <w:sz w:val="32"/>
          <w:szCs w:val="32"/>
        </w:rPr>
        <w:t>7</w:t>
      </w:r>
      <w:r w:rsidRPr="00950DE1">
        <w:rPr>
          <w:rFonts w:eastAsia="方正仿宋_GBK" w:hint="eastAsia"/>
          <w:color w:val="000000" w:themeColor="text1"/>
          <w:sz w:val="32"/>
          <w:szCs w:val="32"/>
        </w:rPr>
        <w:t>月</w:t>
      </w:r>
      <w:r w:rsidRPr="00950DE1">
        <w:rPr>
          <w:rFonts w:eastAsia="方正仿宋_GBK"/>
          <w:color w:val="000000" w:themeColor="text1"/>
          <w:sz w:val="32"/>
          <w:szCs w:val="32"/>
        </w:rPr>
        <w:t>10</w:t>
      </w:r>
      <w:r w:rsidRPr="00950DE1">
        <w:rPr>
          <w:rFonts w:eastAsia="方正仿宋_GBK" w:hint="eastAsia"/>
          <w:color w:val="000000" w:themeColor="text1"/>
          <w:sz w:val="32"/>
          <w:szCs w:val="32"/>
        </w:rPr>
        <w:t>日。</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hint="eastAsia"/>
          <w:color w:val="000000" w:themeColor="text1"/>
          <w:sz w:val="32"/>
          <w:szCs w:val="32"/>
        </w:rPr>
        <w:t>（三）申报人员提供《江苏省思想政治工作专业技术资格申报评审对象情况一览表》</w:t>
      </w:r>
      <w:r w:rsidRPr="00950DE1">
        <w:rPr>
          <w:rFonts w:eastAsia="方正仿宋_GBK"/>
          <w:color w:val="000000" w:themeColor="text1"/>
          <w:sz w:val="32"/>
          <w:szCs w:val="32"/>
        </w:rPr>
        <w:t>1</w:t>
      </w:r>
      <w:r w:rsidRPr="00950DE1">
        <w:rPr>
          <w:rFonts w:eastAsia="方正仿宋_GBK" w:hint="eastAsia"/>
          <w:color w:val="000000" w:themeColor="text1"/>
          <w:sz w:val="32"/>
          <w:szCs w:val="32"/>
        </w:rPr>
        <w:t>份（含</w:t>
      </w:r>
      <w:r w:rsidRPr="00950DE1">
        <w:rPr>
          <w:rFonts w:eastAsia="方正仿宋_GBK"/>
          <w:color w:val="000000" w:themeColor="text1"/>
          <w:sz w:val="32"/>
          <w:szCs w:val="32"/>
        </w:rPr>
        <w:t>Excel</w:t>
      </w:r>
      <w:r w:rsidRPr="00950DE1">
        <w:rPr>
          <w:rFonts w:eastAsia="方正仿宋_GBK" w:hint="eastAsia"/>
          <w:color w:val="000000" w:themeColor="text1"/>
          <w:sz w:val="32"/>
          <w:szCs w:val="32"/>
        </w:rPr>
        <w:t>电子版，不须装订）。</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hint="eastAsia"/>
          <w:color w:val="000000" w:themeColor="text1"/>
          <w:sz w:val="32"/>
          <w:szCs w:val="32"/>
        </w:rPr>
        <w:t>（四）申报人员提供装订成册的《申报评审材料卷宗》，该卷宗从《申报人员个人诚信承诺》页起，按顺序编上页码，并</w:t>
      </w:r>
      <w:r w:rsidRPr="00950DE1">
        <w:rPr>
          <w:rFonts w:eastAsia="方正仿宋_GBK" w:hint="eastAsia"/>
          <w:color w:val="000000" w:themeColor="text1"/>
          <w:sz w:val="32"/>
          <w:szCs w:val="32"/>
        </w:rPr>
        <w:lastRenderedPageBreak/>
        <w:t>将相关页码填入《申报评审材料目录》。具体反映申报人员的专业水平、工作能力和业绩成果等卷宗材料如下。</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color w:val="000000" w:themeColor="text1"/>
          <w:sz w:val="32"/>
          <w:szCs w:val="32"/>
        </w:rPr>
        <w:t>1</w:t>
      </w:r>
      <w:r w:rsidRPr="00950DE1">
        <w:rPr>
          <w:rFonts w:eastAsia="方正仿宋_GBK" w:hint="eastAsia"/>
          <w:color w:val="000000" w:themeColor="text1"/>
          <w:sz w:val="32"/>
          <w:szCs w:val="32"/>
        </w:rPr>
        <w:t>．申报人员个人诚信承诺。</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color w:val="000000" w:themeColor="text1"/>
          <w:sz w:val="32"/>
          <w:szCs w:val="32"/>
        </w:rPr>
        <w:t>2</w:t>
      </w:r>
      <w:r w:rsidRPr="00950DE1">
        <w:rPr>
          <w:rFonts w:eastAsia="方正仿宋_GBK" w:hint="eastAsia"/>
          <w:color w:val="000000" w:themeColor="text1"/>
          <w:sz w:val="32"/>
          <w:szCs w:val="32"/>
        </w:rPr>
        <w:t>．经单位核实确认的《江苏省思想政治工作专业申报高级专业技术资格人员情况简介表》</w:t>
      </w:r>
      <w:r w:rsidRPr="00950DE1">
        <w:rPr>
          <w:rFonts w:eastAsia="方正仿宋_GBK"/>
          <w:color w:val="000000" w:themeColor="text1"/>
          <w:sz w:val="32"/>
          <w:szCs w:val="32"/>
        </w:rPr>
        <w:t>5</w:t>
      </w:r>
      <w:r w:rsidRPr="00950DE1">
        <w:rPr>
          <w:rFonts w:eastAsia="方正仿宋_GBK" w:hint="eastAsia"/>
          <w:color w:val="000000" w:themeColor="text1"/>
          <w:sz w:val="32"/>
          <w:szCs w:val="32"/>
        </w:rPr>
        <w:t>份（其中</w:t>
      </w:r>
      <w:r w:rsidRPr="00950DE1">
        <w:rPr>
          <w:rFonts w:eastAsia="方正仿宋_GBK"/>
          <w:color w:val="000000" w:themeColor="text1"/>
          <w:sz w:val="32"/>
          <w:szCs w:val="32"/>
        </w:rPr>
        <w:t>1</w:t>
      </w:r>
      <w:r w:rsidRPr="00950DE1">
        <w:rPr>
          <w:rFonts w:eastAsia="方正仿宋_GBK" w:hint="eastAsia"/>
          <w:color w:val="000000" w:themeColor="text1"/>
          <w:sz w:val="32"/>
          <w:szCs w:val="32"/>
        </w:rPr>
        <w:t>份装订入申报评审材料卷宗）。</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color w:val="000000" w:themeColor="text1"/>
          <w:sz w:val="32"/>
          <w:szCs w:val="32"/>
        </w:rPr>
        <w:t>3</w:t>
      </w:r>
      <w:r w:rsidRPr="00950DE1">
        <w:rPr>
          <w:rFonts w:eastAsia="方正仿宋_GBK" w:hint="eastAsia"/>
          <w:color w:val="000000" w:themeColor="text1"/>
          <w:sz w:val="32"/>
          <w:szCs w:val="32"/>
        </w:rPr>
        <w:t>．任期内专职从事思想政治工作的证明及担任思想政治工作职务的任职通知（复印件）。</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color w:val="000000" w:themeColor="text1"/>
          <w:sz w:val="32"/>
          <w:szCs w:val="32"/>
        </w:rPr>
        <w:t>4</w:t>
      </w:r>
      <w:r w:rsidRPr="00950DE1">
        <w:rPr>
          <w:rFonts w:eastAsia="方正仿宋_GBK" w:hint="eastAsia"/>
          <w:color w:val="000000" w:themeColor="text1"/>
          <w:sz w:val="32"/>
          <w:szCs w:val="32"/>
        </w:rPr>
        <w:t>．任期内年度考核表（事业单位工作人员年度考核表复印件）。</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color w:val="000000" w:themeColor="text1"/>
          <w:sz w:val="32"/>
          <w:szCs w:val="32"/>
        </w:rPr>
        <w:t>5</w:t>
      </w:r>
      <w:r w:rsidRPr="00950DE1">
        <w:rPr>
          <w:rFonts w:eastAsia="方正仿宋_GBK"/>
          <w:color w:val="000000" w:themeColor="text1"/>
          <w:sz w:val="32"/>
          <w:szCs w:val="32"/>
        </w:rPr>
        <w:tab/>
      </w:r>
      <w:r w:rsidRPr="00950DE1">
        <w:rPr>
          <w:rFonts w:eastAsia="方正仿宋_GBK" w:hint="eastAsia"/>
          <w:color w:val="000000" w:themeColor="text1"/>
          <w:sz w:val="32"/>
          <w:szCs w:val="32"/>
        </w:rPr>
        <w:t>．继续教育情况列为专业技术人员职称晋升的重要条件，提供任期内继续教育成绩单（复印件）或相关证明材料。</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color w:val="000000" w:themeColor="text1"/>
          <w:sz w:val="32"/>
          <w:szCs w:val="32"/>
        </w:rPr>
        <w:t>6</w:t>
      </w:r>
      <w:r w:rsidRPr="00950DE1">
        <w:rPr>
          <w:rFonts w:eastAsia="方正仿宋_GBK" w:hint="eastAsia"/>
          <w:color w:val="000000" w:themeColor="text1"/>
          <w:sz w:val="32"/>
          <w:szCs w:val="32"/>
        </w:rPr>
        <w:t>．现学历、学位证书（复印件）。</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color w:val="000000" w:themeColor="text1"/>
          <w:sz w:val="32"/>
          <w:szCs w:val="32"/>
        </w:rPr>
        <w:t>7</w:t>
      </w:r>
      <w:r w:rsidRPr="00950DE1">
        <w:rPr>
          <w:rFonts w:eastAsia="方正仿宋_GBK"/>
          <w:color w:val="000000" w:themeColor="text1"/>
          <w:sz w:val="32"/>
          <w:szCs w:val="32"/>
        </w:rPr>
        <w:tab/>
      </w:r>
      <w:r w:rsidRPr="00950DE1">
        <w:rPr>
          <w:rFonts w:eastAsia="方正仿宋_GBK" w:hint="eastAsia"/>
          <w:color w:val="000000" w:themeColor="text1"/>
          <w:sz w:val="32"/>
          <w:szCs w:val="32"/>
        </w:rPr>
        <w:t>．现专业技术资格证书和任职资格通知、聘书（复印件）。</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color w:val="000000" w:themeColor="text1"/>
          <w:sz w:val="32"/>
          <w:szCs w:val="32"/>
        </w:rPr>
        <w:t>8</w:t>
      </w:r>
      <w:r w:rsidRPr="00950DE1">
        <w:rPr>
          <w:rFonts w:eastAsia="方正仿宋_GBK"/>
          <w:color w:val="000000" w:themeColor="text1"/>
          <w:sz w:val="32"/>
          <w:szCs w:val="32"/>
        </w:rPr>
        <w:tab/>
      </w:r>
      <w:r w:rsidRPr="00950DE1">
        <w:rPr>
          <w:rFonts w:eastAsia="方正仿宋_GBK" w:hint="eastAsia"/>
          <w:color w:val="000000" w:themeColor="text1"/>
          <w:sz w:val="32"/>
          <w:szCs w:val="32"/>
        </w:rPr>
        <w:t>．任期内业务工作报告。</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color w:val="000000" w:themeColor="text1"/>
          <w:sz w:val="32"/>
          <w:szCs w:val="32"/>
        </w:rPr>
        <w:t>9</w:t>
      </w:r>
      <w:r w:rsidRPr="00950DE1">
        <w:rPr>
          <w:rFonts w:eastAsia="方正仿宋_GBK" w:hint="eastAsia"/>
          <w:color w:val="000000" w:themeColor="text1"/>
          <w:sz w:val="32"/>
          <w:szCs w:val="32"/>
        </w:rPr>
        <w:t>．任期内专业理论知识要求和专业工作能力要求的单位考核评价材料原件。</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color w:val="000000" w:themeColor="text1"/>
          <w:sz w:val="32"/>
          <w:szCs w:val="32"/>
        </w:rPr>
        <w:t>10</w:t>
      </w:r>
      <w:r w:rsidRPr="00950DE1">
        <w:rPr>
          <w:rFonts w:eastAsia="方正仿宋_GBK" w:hint="eastAsia"/>
          <w:color w:val="000000" w:themeColor="text1"/>
          <w:sz w:val="32"/>
          <w:szCs w:val="32"/>
        </w:rPr>
        <w:t>．任期内的案例分析报告</w:t>
      </w:r>
      <w:r w:rsidRPr="00950DE1">
        <w:rPr>
          <w:rFonts w:eastAsia="方正仿宋_GBK"/>
          <w:color w:val="000000" w:themeColor="text1"/>
          <w:sz w:val="32"/>
          <w:szCs w:val="32"/>
        </w:rPr>
        <w:t>2</w:t>
      </w:r>
      <w:r w:rsidRPr="00950DE1">
        <w:rPr>
          <w:rFonts w:eastAsia="方正仿宋_GBK" w:hint="eastAsia"/>
          <w:color w:val="000000" w:themeColor="text1"/>
          <w:sz w:val="32"/>
          <w:szCs w:val="32"/>
        </w:rPr>
        <w:t>篇。</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color w:val="000000" w:themeColor="text1"/>
          <w:sz w:val="32"/>
          <w:szCs w:val="32"/>
        </w:rPr>
        <w:t>11</w:t>
      </w:r>
      <w:r w:rsidRPr="00950DE1">
        <w:rPr>
          <w:rFonts w:eastAsia="方正仿宋_GBK" w:hint="eastAsia"/>
          <w:color w:val="000000" w:themeColor="text1"/>
          <w:sz w:val="32"/>
          <w:szCs w:val="32"/>
        </w:rPr>
        <w:t>．任期内符合规定要求的著作、论文、专业文章复印件（按资格条件要求的作品数量提供）。</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color w:val="000000" w:themeColor="text1"/>
          <w:sz w:val="32"/>
          <w:szCs w:val="32"/>
        </w:rPr>
        <w:t>12</w:t>
      </w:r>
      <w:r w:rsidRPr="00950DE1">
        <w:rPr>
          <w:rFonts w:eastAsia="方正仿宋_GBK" w:hint="eastAsia"/>
          <w:color w:val="000000" w:themeColor="text1"/>
          <w:sz w:val="32"/>
          <w:szCs w:val="32"/>
        </w:rPr>
        <w:t>．任期内本人荣誉奖励证书（复印件）。</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color w:val="000000" w:themeColor="text1"/>
          <w:sz w:val="32"/>
          <w:szCs w:val="32"/>
        </w:rPr>
        <w:lastRenderedPageBreak/>
        <w:t>13</w:t>
      </w:r>
      <w:r w:rsidRPr="00950DE1">
        <w:rPr>
          <w:rFonts w:eastAsia="方正仿宋_GBK" w:hint="eastAsia"/>
          <w:color w:val="000000" w:themeColor="text1"/>
          <w:sz w:val="32"/>
          <w:szCs w:val="32"/>
        </w:rPr>
        <w:t>．任期内本人直接负责（具体从事）思想政治工作获得表彰的通报材料（证书）复印件。</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color w:val="000000" w:themeColor="text1"/>
          <w:sz w:val="32"/>
          <w:szCs w:val="32"/>
        </w:rPr>
        <w:t>14</w:t>
      </w:r>
      <w:r w:rsidRPr="00950DE1">
        <w:rPr>
          <w:rFonts w:eastAsia="方正仿宋_GBK" w:hint="eastAsia"/>
          <w:color w:val="000000" w:themeColor="text1"/>
          <w:sz w:val="32"/>
          <w:szCs w:val="32"/>
        </w:rPr>
        <w:t>．任期内符合破格申报评审条件的有效证明材料（复印件）。</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color w:val="000000" w:themeColor="text1"/>
          <w:sz w:val="32"/>
          <w:szCs w:val="32"/>
        </w:rPr>
        <w:t>15</w:t>
      </w:r>
      <w:r w:rsidRPr="00950DE1">
        <w:rPr>
          <w:rFonts w:eastAsia="方正仿宋_GBK" w:hint="eastAsia"/>
          <w:color w:val="000000" w:themeColor="text1"/>
          <w:sz w:val="32"/>
          <w:szCs w:val="32"/>
        </w:rPr>
        <w:t>．设区市党委宣传部门、人社部门或省直单位人事部门审核材料情况证明。</w:t>
      </w:r>
    </w:p>
    <w:p w:rsidR="00046866" w:rsidRPr="00950DE1" w:rsidRDefault="00BB2EB8">
      <w:pPr>
        <w:spacing w:line="600" w:lineRule="exact"/>
        <w:ind w:firstLineChars="196" w:firstLine="627"/>
        <w:rPr>
          <w:rFonts w:ascii="黑体" w:eastAsia="黑体" w:cs="宋体"/>
          <w:bCs/>
          <w:color w:val="000000" w:themeColor="text1"/>
          <w:kern w:val="0"/>
          <w:sz w:val="32"/>
          <w:szCs w:val="32"/>
        </w:rPr>
      </w:pPr>
      <w:r w:rsidRPr="00950DE1">
        <w:rPr>
          <w:rFonts w:ascii="黑体" w:eastAsia="黑体" w:cs="宋体" w:hint="eastAsia"/>
          <w:bCs/>
          <w:color w:val="000000" w:themeColor="text1"/>
          <w:kern w:val="0"/>
          <w:sz w:val="32"/>
          <w:szCs w:val="32"/>
        </w:rPr>
        <w:t>三、关于申报评审工作要求</w:t>
      </w:r>
    </w:p>
    <w:p w:rsidR="00046866" w:rsidRPr="00950DE1" w:rsidRDefault="00BB2EB8">
      <w:pPr>
        <w:spacing w:line="600" w:lineRule="exact"/>
        <w:ind w:firstLine="645"/>
        <w:rPr>
          <w:rFonts w:eastAsia="方正仿宋_GBK"/>
          <w:color w:val="000000" w:themeColor="text1"/>
          <w:spacing w:val="6"/>
          <w:sz w:val="32"/>
          <w:szCs w:val="32"/>
        </w:rPr>
      </w:pPr>
      <w:r w:rsidRPr="00950DE1">
        <w:rPr>
          <w:rFonts w:eastAsia="方正仿宋_GBK" w:hint="eastAsia"/>
          <w:color w:val="000000" w:themeColor="text1"/>
          <w:sz w:val="32"/>
          <w:szCs w:val="32"/>
        </w:rPr>
        <w:t>（一）</w:t>
      </w:r>
      <w:r w:rsidRPr="00950DE1">
        <w:rPr>
          <w:rFonts w:eastAsia="方正仿宋_GBK" w:hint="eastAsia"/>
          <w:color w:val="000000" w:themeColor="text1"/>
          <w:spacing w:val="6"/>
          <w:sz w:val="32"/>
          <w:szCs w:val="32"/>
        </w:rPr>
        <w:t>根据苏职称办〔</w:t>
      </w:r>
      <w:r w:rsidRPr="00950DE1">
        <w:rPr>
          <w:rFonts w:eastAsia="方正仿宋_GBK"/>
          <w:color w:val="000000" w:themeColor="text1"/>
          <w:spacing w:val="6"/>
          <w:sz w:val="32"/>
          <w:szCs w:val="32"/>
        </w:rPr>
        <w:t>2022</w:t>
      </w:r>
      <w:r w:rsidRPr="00950DE1">
        <w:rPr>
          <w:rFonts w:eastAsia="方正仿宋_GBK" w:hint="eastAsia"/>
          <w:color w:val="000000" w:themeColor="text1"/>
          <w:spacing w:val="6"/>
          <w:sz w:val="32"/>
          <w:szCs w:val="32"/>
        </w:rPr>
        <w:t>〕</w:t>
      </w:r>
      <w:r w:rsidRPr="00950DE1">
        <w:rPr>
          <w:rFonts w:eastAsia="方正仿宋_GBK"/>
          <w:color w:val="000000" w:themeColor="text1"/>
          <w:spacing w:val="6"/>
          <w:sz w:val="32"/>
          <w:szCs w:val="32"/>
        </w:rPr>
        <w:t>29</w:t>
      </w:r>
      <w:r w:rsidRPr="00950DE1">
        <w:rPr>
          <w:rFonts w:eastAsia="方正仿宋_GBK" w:hint="eastAsia"/>
          <w:color w:val="000000" w:themeColor="text1"/>
          <w:spacing w:val="6"/>
          <w:sz w:val="32"/>
          <w:szCs w:val="32"/>
        </w:rPr>
        <w:t>号要求，申报人应当按照职称层级逐级申报职称评审。符合申报（含破格申报）高级职称资格条件的，必须按正常申报渠道报省思想政治工作人员高评委会评审，不得申报江苏省高层次和急需紧缺人才高级职称考核认定。业绩成果高于相应高级职称破格申报条件，且作出重大社会贡献的人员，可按规定程序向省高层次急需紧缺人才高级职称考核认定委员会直接申报高级职称考核认定。</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hint="eastAsia"/>
          <w:color w:val="000000" w:themeColor="text1"/>
          <w:sz w:val="32"/>
          <w:szCs w:val="32"/>
        </w:rPr>
        <w:t>（二）中央驻苏单位要通过省人社厅办理有关委托评审手续后按正常渠道申报。各设区市、省属部门（单位）不再提交委托评审函。省属高校思想政治工作人员可直接申报，教育厅（局）所属事业单位的思想政治工作人员按照干部管理权限正常申报。</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hint="eastAsia"/>
          <w:color w:val="000000" w:themeColor="text1"/>
          <w:sz w:val="32"/>
          <w:szCs w:val="32"/>
        </w:rPr>
        <w:t>（三）申报人员的申报材料须字迹清楚，证书印章齐全，</w:t>
      </w:r>
      <w:r w:rsidRPr="00950DE1">
        <w:rPr>
          <w:rFonts w:eastAsia="方正仿宋_GBK" w:hint="eastAsia"/>
          <w:color w:val="000000" w:themeColor="text1"/>
          <w:sz w:val="32"/>
          <w:szCs w:val="32"/>
        </w:rPr>
        <w:lastRenderedPageBreak/>
        <w:t>复印件要清晰并方便评委审读。所在单位人事部门须对申报材料（含复印件）的真实性、时效性认真审核和签字盖章，同时做好申报前公示工作，公示时间不少于</w:t>
      </w:r>
      <w:r w:rsidRPr="00950DE1">
        <w:rPr>
          <w:rFonts w:eastAsia="方正仿宋_GBK"/>
          <w:color w:val="000000" w:themeColor="text1"/>
          <w:sz w:val="32"/>
          <w:szCs w:val="32"/>
        </w:rPr>
        <w:t>5</w:t>
      </w:r>
      <w:r w:rsidRPr="00950DE1">
        <w:rPr>
          <w:rFonts w:eastAsia="方正仿宋_GBK" w:hint="eastAsia"/>
          <w:color w:val="000000" w:themeColor="text1"/>
          <w:sz w:val="32"/>
          <w:szCs w:val="32"/>
        </w:rPr>
        <w:t>个工作日。各设区市党委宣传部门</w:t>
      </w:r>
      <w:bookmarkStart w:id="0" w:name="_GoBack"/>
      <w:bookmarkEnd w:id="0"/>
      <w:r w:rsidRPr="00950DE1">
        <w:rPr>
          <w:rFonts w:eastAsia="方正仿宋_GBK" w:hint="eastAsia"/>
          <w:color w:val="000000" w:themeColor="text1"/>
          <w:sz w:val="32"/>
          <w:szCs w:val="32"/>
        </w:rPr>
        <w:t>、人社部门及省属部门和单位要认真核对材料原件，并在签字盖章后按规定时间和正常程序报送。</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hint="eastAsia"/>
          <w:color w:val="000000" w:themeColor="text1"/>
          <w:sz w:val="32"/>
          <w:szCs w:val="32"/>
        </w:rPr>
        <w:t>（四）根据苏职称〔</w:t>
      </w:r>
      <w:r w:rsidRPr="00950DE1">
        <w:rPr>
          <w:rFonts w:eastAsia="方正仿宋_GBK"/>
          <w:color w:val="000000" w:themeColor="text1"/>
          <w:sz w:val="32"/>
          <w:szCs w:val="32"/>
        </w:rPr>
        <w:t>2021</w:t>
      </w:r>
      <w:r w:rsidRPr="00950DE1">
        <w:rPr>
          <w:rFonts w:eastAsia="方正仿宋_GBK" w:hint="eastAsia"/>
          <w:color w:val="000000" w:themeColor="text1"/>
          <w:sz w:val="32"/>
          <w:szCs w:val="32"/>
        </w:rPr>
        <w:t>〕</w:t>
      </w:r>
      <w:r w:rsidRPr="00950DE1">
        <w:rPr>
          <w:rFonts w:eastAsia="方正仿宋_GBK"/>
          <w:color w:val="000000" w:themeColor="text1"/>
          <w:sz w:val="32"/>
          <w:szCs w:val="32"/>
        </w:rPr>
        <w:t>45</w:t>
      </w:r>
      <w:r w:rsidRPr="00950DE1">
        <w:rPr>
          <w:rFonts w:eastAsia="方正仿宋_GBK" w:hint="eastAsia"/>
          <w:color w:val="000000" w:themeColor="text1"/>
          <w:sz w:val="32"/>
          <w:szCs w:val="32"/>
        </w:rPr>
        <w:t>号文件规定，</w:t>
      </w:r>
      <w:r w:rsidRPr="00950DE1">
        <w:rPr>
          <w:rFonts w:eastAsia="方正仿宋_GBK"/>
          <w:color w:val="000000" w:themeColor="text1"/>
          <w:sz w:val="32"/>
          <w:szCs w:val="32"/>
        </w:rPr>
        <w:t>2021</w:t>
      </w:r>
      <w:r w:rsidRPr="00950DE1">
        <w:rPr>
          <w:rFonts w:eastAsia="方正仿宋_GBK" w:hint="eastAsia"/>
          <w:color w:val="000000" w:themeColor="text1"/>
          <w:sz w:val="32"/>
          <w:szCs w:val="32"/>
        </w:rPr>
        <w:t>年度参加评审未通过的正高、副高申报人员，今年继续申报评审，申报材料须增加申报资格条件相对应的新成果。</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hint="eastAsia"/>
          <w:color w:val="000000" w:themeColor="text1"/>
          <w:sz w:val="32"/>
          <w:szCs w:val="32"/>
        </w:rPr>
        <w:t>（五）根据职称管理工作需要，从</w:t>
      </w:r>
      <w:r w:rsidRPr="00950DE1">
        <w:rPr>
          <w:rFonts w:eastAsia="方正仿宋_GBK"/>
          <w:color w:val="000000" w:themeColor="text1"/>
          <w:sz w:val="32"/>
          <w:szCs w:val="32"/>
        </w:rPr>
        <w:t>2022</w:t>
      </w:r>
      <w:r w:rsidRPr="00950DE1">
        <w:rPr>
          <w:rFonts w:eastAsia="方正仿宋_GBK" w:hint="eastAsia"/>
          <w:color w:val="000000" w:themeColor="text1"/>
          <w:sz w:val="32"/>
          <w:szCs w:val="32"/>
        </w:rPr>
        <w:t>年起，省属部门和单位思想政治工作人员中级职称申报评审工作统一由省思想政治工作高级专业技术资格评审委员会组织实施，其相关中级职称申报材料由各相关省属部门和单位收齐汇总后报送省委宣传部政工职称办。</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hint="eastAsia"/>
          <w:color w:val="000000" w:themeColor="text1"/>
          <w:sz w:val="32"/>
          <w:szCs w:val="32"/>
        </w:rPr>
        <w:t>（六）根据苏职称〔</w:t>
      </w:r>
      <w:r w:rsidRPr="00950DE1">
        <w:rPr>
          <w:rFonts w:eastAsia="方正仿宋_GBK"/>
          <w:color w:val="000000" w:themeColor="text1"/>
          <w:sz w:val="32"/>
          <w:szCs w:val="32"/>
        </w:rPr>
        <w:t>2021</w:t>
      </w:r>
      <w:r w:rsidRPr="00950DE1">
        <w:rPr>
          <w:rFonts w:eastAsia="方正仿宋_GBK" w:hint="eastAsia"/>
          <w:color w:val="000000" w:themeColor="text1"/>
          <w:sz w:val="32"/>
          <w:szCs w:val="32"/>
        </w:rPr>
        <w:t>〕</w:t>
      </w:r>
      <w:r w:rsidRPr="00950DE1">
        <w:rPr>
          <w:rFonts w:eastAsia="方正仿宋_GBK"/>
          <w:color w:val="000000" w:themeColor="text1"/>
          <w:sz w:val="32"/>
          <w:szCs w:val="32"/>
        </w:rPr>
        <w:t>45</w:t>
      </w:r>
      <w:r w:rsidRPr="00950DE1">
        <w:rPr>
          <w:rFonts w:eastAsia="方正仿宋_GBK" w:hint="eastAsia"/>
          <w:color w:val="000000" w:themeColor="text1"/>
          <w:sz w:val="32"/>
          <w:szCs w:val="32"/>
        </w:rPr>
        <w:t>号文件有关规定，从</w:t>
      </w:r>
      <w:r w:rsidRPr="00950DE1">
        <w:rPr>
          <w:rFonts w:eastAsia="方正仿宋_GBK"/>
          <w:color w:val="000000" w:themeColor="text1"/>
          <w:sz w:val="32"/>
          <w:szCs w:val="32"/>
        </w:rPr>
        <w:t>2022</w:t>
      </w:r>
      <w:r w:rsidRPr="00950DE1">
        <w:rPr>
          <w:rFonts w:eastAsia="方正仿宋_GBK" w:hint="eastAsia"/>
          <w:color w:val="000000" w:themeColor="text1"/>
          <w:sz w:val="32"/>
          <w:szCs w:val="32"/>
        </w:rPr>
        <w:t>年起，组织开展思想政治工作人员中级职称考核认定工作。省直及相关单位思想政治工作人员中级职称考核认定由省思想政治工作人员高级专业技术资格评审委员会按规定程序组织实施。请各省属部门和单位严格审核把关思想政治工作人员中级职称考核认定工作，凡符合申报思想政治工作人员中级职称条件（含破格申报）的须按有关程序正常申报，不得申报考核认定。申报考核认定中级职称应符合资格条件（试行）第二章第</w:t>
      </w:r>
      <w:r w:rsidRPr="00950DE1">
        <w:rPr>
          <w:rFonts w:eastAsia="方正仿宋_GBK" w:hint="eastAsia"/>
          <w:color w:val="000000" w:themeColor="text1"/>
          <w:sz w:val="32"/>
          <w:szCs w:val="32"/>
        </w:rPr>
        <w:lastRenderedPageBreak/>
        <w:t>四条、第五条规定的基本条件，同时由于申报人员学历层次不符合或无初级职称或无论文或资格年限不足的，但业绩成果高于中级职称破格条件的，且对单位建设发展作出较大贡献的人员，方可申报考核认定。</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hint="eastAsia"/>
          <w:color w:val="000000" w:themeColor="text1"/>
          <w:sz w:val="32"/>
          <w:szCs w:val="32"/>
        </w:rPr>
        <w:t>（七）根据省职称办统一安排，</w:t>
      </w:r>
      <w:r w:rsidRPr="00950DE1">
        <w:rPr>
          <w:rFonts w:eastAsia="方正仿宋_GBK"/>
          <w:color w:val="000000" w:themeColor="text1"/>
          <w:sz w:val="32"/>
          <w:szCs w:val="32"/>
        </w:rPr>
        <w:t>2022</w:t>
      </w:r>
      <w:r w:rsidRPr="00950DE1">
        <w:rPr>
          <w:rFonts w:eastAsia="方正仿宋_GBK" w:hint="eastAsia"/>
          <w:color w:val="000000" w:themeColor="text1"/>
          <w:sz w:val="32"/>
          <w:szCs w:val="32"/>
        </w:rPr>
        <w:t>年起符合中级、初级职称初定工作的思想政治工作人员，由各设区市、省级行业主管部门通过省人社厅网站统一按程序办理。</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hint="eastAsia"/>
          <w:color w:val="000000" w:themeColor="text1"/>
          <w:sz w:val="32"/>
          <w:szCs w:val="32"/>
        </w:rPr>
        <w:t>（八）根据省人社部门有关职称申报评审诚信要求，申报人员提交申报材料时应承诺提供的相关证书、业绩成果、论文等材料必须真实可靠。实行学术造假和职业道德失范“一票否决”，对通过弄虚作假、暗箱操作等违纪违规行为取得的职称，一律予以撤销，并记入全省专业技术人才职称申报评审诚信档案库，记录期为</w:t>
      </w:r>
      <w:r w:rsidRPr="00950DE1">
        <w:rPr>
          <w:rFonts w:eastAsia="方正仿宋_GBK"/>
          <w:color w:val="000000" w:themeColor="text1"/>
          <w:sz w:val="32"/>
          <w:szCs w:val="32"/>
        </w:rPr>
        <w:t>3</w:t>
      </w:r>
      <w:r w:rsidRPr="00950DE1">
        <w:rPr>
          <w:rFonts w:eastAsia="方正仿宋_GBK" w:hint="eastAsia"/>
          <w:color w:val="000000" w:themeColor="text1"/>
          <w:sz w:val="32"/>
          <w:szCs w:val="32"/>
        </w:rPr>
        <w:t>年。</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hint="eastAsia"/>
          <w:color w:val="000000" w:themeColor="text1"/>
          <w:sz w:val="32"/>
          <w:szCs w:val="32"/>
        </w:rPr>
        <w:t>（九）省思想政治工作人员高评委会的评审结果经公示无异议后，高级职称资格评审结果由省委宣传部会同省人力资源社会保障厅联合发文公布；中级职称资格评审结果由省委宣传部发文公布。</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hint="eastAsia"/>
          <w:color w:val="000000" w:themeColor="text1"/>
          <w:sz w:val="32"/>
          <w:szCs w:val="32"/>
        </w:rPr>
        <w:t>（十）对发文公布的全省具备思想政治工作人员正高、副高职称人员的资格证书以及省属部门和单位具备中级职称人员的资格证书，均由申报人员自主上网打印省人力资源社会保障厅统一编号和用印的电子职称证书。</w:t>
      </w:r>
    </w:p>
    <w:p w:rsidR="00046866" w:rsidRPr="00950DE1" w:rsidRDefault="00BB2EB8">
      <w:pPr>
        <w:spacing w:line="600" w:lineRule="exact"/>
        <w:ind w:firstLine="645"/>
        <w:rPr>
          <w:rFonts w:eastAsia="方正仿宋_GBK"/>
          <w:color w:val="000000" w:themeColor="text1"/>
          <w:sz w:val="32"/>
          <w:szCs w:val="32"/>
        </w:rPr>
      </w:pPr>
      <w:r w:rsidRPr="00950DE1">
        <w:rPr>
          <w:rFonts w:eastAsia="方正仿宋_GBK" w:hint="eastAsia"/>
          <w:color w:val="000000" w:themeColor="text1"/>
          <w:sz w:val="32"/>
          <w:szCs w:val="32"/>
        </w:rPr>
        <w:lastRenderedPageBreak/>
        <w:t>省网上填报职称技术咨询电话：（</w:t>
      </w:r>
      <w:r w:rsidRPr="00950DE1">
        <w:rPr>
          <w:rFonts w:eastAsia="方正仿宋_GBK"/>
          <w:color w:val="000000" w:themeColor="text1"/>
          <w:sz w:val="32"/>
          <w:szCs w:val="32"/>
        </w:rPr>
        <w:t>025</w:t>
      </w:r>
      <w:r w:rsidRPr="00950DE1">
        <w:rPr>
          <w:rFonts w:eastAsia="方正仿宋_GBK" w:hint="eastAsia"/>
          <w:color w:val="000000" w:themeColor="text1"/>
          <w:sz w:val="32"/>
          <w:szCs w:val="32"/>
        </w:rPr>
        <w:t>）</w:t>
      </w:r>
      <w:r w:rsidRPr="00950DE1">
        <w:rPr>
          <w:rFonts w:eastAsia="方正仿宋_GBK"/>
          <w:color w:val="000000" w:themeColor="text1"/>
          <w:sz w:val="32"/>
          <w:szCs w:val="32"/>
        </w:rPr>
        <w:t>86653972</w:t>
      </w:r>
      <w:r w:rsidRPr="00950DE1">
        <w:rPr>
          <w:rFonts w:eastAsia="方正仿宋_GBK" w:hint="eastAsia"/>
          <w:color w:val="000000" w:themeColor="text1"/>
          <w:sz w:val="32"/>
          <w:szCs w:val="32"/>
        </w:rPr>
        <w:t>。各设区市网上填报职称技术咨询电话可通过江苏人才服务云平台在线申报网页查询。</w:t>
      </w:r>
    </w:p>
    <w:p w:rsidR="00046866" w:rsidRDefault="00046866">
      <w:pPr>
        <w:spacing w:line="600" w:lineRule="exact"/>
        <w:ind w:firstLine="645"/>
        <w:rPr>
          <w:rFonts w:eastAsia="方正仿宋_GBK"/>
          <w:color w:val="000000"/>
          <w:spacing w:val="6"/>
          <w:sz w:val="32"/>
          <w:szCs w:val="32"/>
        </w:rPr>
      </w:pPr>
    </w:p>
    <w:p w:rsidR="00046866" w:rsidRDefault="00046866">
      <w:pPr>
        <w:spacing w:line="600" w:lineRule="exact"/>
        <w:ind w:firstLine="645"/>
        <w:rPr>
          <w:rFonts w:eastAsia="方正仿宋_GBK"/>
          <w:color w:val="000000"/>
          <w:spacing w:val="6"/>
          <w:sz w:val="32"/>
          <w:szCs w:val="32"/>
        </w:rPr>
      </w:pPr>
    </w:p>
    <w:p w:rsidR="00046866" w:rsidRDefault="00046866">
      <w:pPr>
        <w:spacing w:line="600" w:lineRule="exact"/>
        <w:ind w:firstLine="645"/>
        <w:rPr>
          <w:rFonts w:eastAsia="方正仿宋_GBK"/>
          <w:color w:val="000000"/>
          <w:spacing w:val="6"/>
          <w:sz w:val="32"/>
          <w:szCs w:val="32"/>
        </w:rPr>
      </w:pPr>
    </w:p>
    <w:p w:rsidR="00046866" w:rsidRDefault="00046866">
      <w:pPr>
        <w:spacing w:line="600" w:lineRule="exact"/>
        <w:ind w:firstLine="645"/>
        <w:rPr>
          <w:rFonts w:eastAsia="方正仿宋_GBK"/>
          <w:color w:val="000000"/>
          <w:spacing w:val="6"/>
          <w:sz w:val="32"/>
          <w:szCs w:val="32"/>
        </w:rPr>
      </w:pPr>
    </w:p>
    <w:p w:rsidR="00046866" w:rsidRDefault="00BB2EB8">
      <w:pPr>
        <w:spacing w:line="600" w:lineRule="exact"/>
        <w:jc w:val="center"/>
        <w:rPr>
          <w:rFonts w:eastAsia="方正仿宋_GBK" w:cs="宋体"/>
          <w:color w:val="000000"/>
          <w:spacing w:val="6"/>
          <w:kern w:val="0"/>
          <w:sz w:val="32"/>
          <w:szCs w:val="32"/>
        </w:rPr>
      </w:pPr>
      <w:r>
        <w:rPr>
          <w:rFonts w:eastAsia="方正仿宋_GBK" w:cs="宋体" w:hint="eastAsia"/>
          <w:color w:val="000000"/>
          <w:spacing w:val="6"/>
          <w:kern w:val="0"/>
          <w:sz w:val="32"/>
          <w:szCs w:val="32"/>
        </w:rPr>
        <w:t>中共江苏省委宣传部</w:t>
      </w:r>
      <w:r>
        <w:rPr>
          <w:rFonts w:eastAsia="方正仿宋_GBK" w:cs="宋体"/>
          <w:color w:val="000000"/>
          <w:spacing w:val="6"/>
          <w:kern w:val="0"/>
          <w:sz w:val="32"/>
          <w:szCs w:val="32"/>
        </w:rPr>
        <w:t xml:space="preserve">      </w:t>
      </w:r>
      <w:r>
        <w:rPr>
          <w:rFonts w:eastAsia="方正仿宋_GBK" w:cs="宋体" w:hint="eastAsia"/>
          <w:color w:val="000000"/>
          <w:spacing w:val="6"/>
          <w:kern w:val="0"/>
          <w:sz w:val="32"/>
          <w:szCs w:val="32"/>
        </w:rPr>
        <w:t>江苏省人力资源和社会保障厅</w:t>
      </w:r>
    </w:p>
    <w:p w:rsidR="00046866" w:rsidRDefault="00BB2EB8">
      <w:pPr>
        <w:spacing w:line="600" w:lineRule="exact"/>
        <w:jc w:val="center"/>
        <w:rPr>
          <w:rFonts w:eastAsia="方正仿宋_GBK" w:cs="宋体"/>
          <w:color w:val="000000"/>
          <w:spacing w:val="6"/>
          <w:kern w:val="0"/>
          <w:sz w:val="32"/>
          <w:szCs w:val="32"/>
        </w:rPr>
      </w:pPr>
      <w:r>
        <w:rPr>
          <w:rFonts w:eastAsia="方正仿宋_GBK" w:cs="宋体"/>
          <w:color w:val="000000"/>
          <w:spacing w:val="6"/>
          <w:kern w:val="0"/>
          <w:sz w:val="32"/>
          <w:szCs w:val="32"/>
        </w:rPr>
        <w:t xml:space="preserve">                        2022</w:t>
      </w:r>
      <w:r>
        <w:rPr>
          <w:rFonts w:eastAsia="方正仿宋_GBK" w:cs="宋体" w:hint="eastAsia"/>
          <w:color w:val="000000"/>
          <w:spacing w:val="6"/>
          <w:kern w:val="0"/>
          <w:sz w:val="32"/>
          <w:szCs w:val="32"/>
        </w:rPr>
        <w:t>年</w:t>
      </w:r>
      <w:r>
        <w:rPr>
          <w:rFonts w:eastAsia="方正仿宋_GBK" w:cs="宋体"/>
          <w:color w:val="000000"/>
          <w:spacing w:val="6"/>
          <w:kern w:val="0"/>
          <w:sz w:val="32"/>
          <w:szCs w:val="32"/>
        </w:rPr>
        <w:t>4</w:t>
      </w:r>
      <w:r>
        <w:rPr>
          <w:rFonts w:eastAsia="方正仿宋_GBK" w:cs="宋体" w:hint="eastAsia"/>
          <w:color w:val="000000"/>
          <w:spacing w:val="6"/>
          <w:kern w:val="0"/>
          <w:sz w:val="32"/>
          <w:szCs w:val="32"/>
        </w:rPr>
        <w:t>月</w:t>
      </w:r>
      <w:r>
        <w:rPr>
          <w:rFonts w:eastAsia="方正仿宋_GBK" w:cs="宋体"/>
          <w:color w:val="000000"/>
          <w:spacing w:val="6"/>
          <w:kern w:val="0"/>
          <w:sz w:val="32"/>
          <w:szCs w:val="32"/>
        </w:rPr>
        <w:t>19</w:t>
      </w:r>
      <w:r>
        <w:rPr>
          <w:rFonts w:eastAsia="方正仿宋_GBK" w:cs="宋体" w:hint="eastAsia"/>
          <w:color w:val="000000"/>
          <w:spacing w:val="6"/>
          <w:kern w:val="0"/>
          <w:sz w:val="32"/>
          <w:szCs w:val="32"/>
        </w:rPr>
        <w:t>日</w:t>
      </w:r>
    </w:p>
    <w:sectPr w:rsidR="00046866" w:rsidSect="00046866">
      <w:headerReference w:type="even" r:id="rId8"/>
      <w:headerReference w:type="default" r:id="rId9"/>
      <w:footerReference w:type="even" r:id="rId10"/>
      <w:footerReference w:type="default" r:id="rId11"/>
      <w:headerReference w:type="first" r:id="rId12"/>
      <w:footerReference w:type="first" r:id="rId13"/>
      <w:pgSz w:w="11907" w:h="16840"/>
      <w:pgMar w:top="2098" w:right="1588" w:bottom="1985" w:left="158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866" w:rsidRDefault="00046866" w:rsidP="00046866">
      <w:r>
        <w:separator/>
      </w:r>
    </w:p>
  </w:endnote>
  <w:endnote w:type="continuationSeparator" w:id="1">
    <w:p w:rsidR="00046866" w:rsidRDefault="00046866" w:rsidP="00046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auto"/>
    <w:pitch w:val="variable"/>
    <w:sig w:usb0="00000001" w:usb1="080E0000" w:usb2="00000010" w:usb3="00000000" w:csb0="00040000" w:csb1="00000000"/>
  </w:font>
  <w:font w:name="??_GB2312">
    <w:altName w:val="Arial"/>
    <w:panose1 w:val="00000000000000000000"/>
    <w:charset w:val="00"/>
    <w:family w:val="moder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66" w:rsidRDefault="00785242">
    <w:pPr>
      <w:pStyle w:val="a4"/>
      <w:framePr w:wrap="around" w:vAnchor="text" w:hAnchor="margin" w:xAlign="outside" w:y="1"/>
      <w:rPr>
        <w:rStyle w:val="a9"/>
      </w:rPr>
    </w:pPr>
    <w:r>
      <w:rPr>
        <w:rStyle w:val="a9"/>
      </w:rPr>
      <w:fldChar w:fldCharType="begin"/>
    </w:r>
    <w:r w:rsidR="00BB2EB8">
      <w:rPr>
        <w:rStyle w:val="a9"/>
      </w:rPr>
      <w:instrText xml:space="preserve">PAGE  </w:instrText>
    </w:r>
    <w:r>
      <w:rPr>
        <w:rStyle w:val="a9"/>
      </w:rPr>
      <w:fldChar w:fldCharType="end"/>
    </w:r>
  </w:p>
  <w:p w:rsidR="00046866" w:rsidRDefault="00785242">
    <w:pPr>
      <w:pStyle w:val="a4"/>
      <w:ind w:right="360" w:firstLine="360"/>
    </w:pPr>
    <w:r>
      <w:pict>
        <v:shapetype id="_x0000_t202" coordsize="21600,21600" o:spt="202" path="m,l,21600r21600,l21600,xe">
          <v:stroke joinstyle="miter"/>
          <v:path gradientshapeok="t" o:connecttype="rect"/>
        </v:shapetype>
        <v:shape id="Text Box 1" o:spid="_x0000_s2049" type="#_x0000_t202" style="position:absolute;left:0;text-align:left;margin-left:0;margin-top:0;width:2.25pt;height:10.35pt;z-index:251661312;mso-wrap-distance-left:0;mso-wrap-distance-top:0;mso-wrap-distance-right:0;mso-wrap-distance-bottom:0;mso-position-horizontal:center;mso-position-horizontal-relative:margin;mso-width-relative:page;mso-height-relative:page" o:allowincell="f" filled="f" stroked="f">
          <v:textbox inset="0,0,0,0">
            <w:txbxContent>
              <w:p w:rsidR="00046866" w:rsidRDefault="00785242">
                <w:pPr>
                  <w:pStyle w:val="a4"/>
                  <w:rPr>
                    <w:rStyle w:val="a9"/>
                  </w:rPr>
                </w:pPr>
                <w:r>
                  <w:rPr>
                    <w:rStyle w:val="a9"/>
                  </w:rPr>
                  <w:fldChar w:fldCharType="begin"/>
                </w:r>
                <w:r w:rsidR="00BB2EB8">
                  <w:rPr>
                    <w:rStyle w:val="a9"/>
                  </w:rPr>
                  <w:instrText xml:space="preserve">PAGE  </w:instrText>
                </w:r>
                <w:r>
                  <w:rPr>
                    <w:rStyle w:val="a9"/>
                  </w:rPr>
                  <w:fldChar w:fldCharType="separate"/>
                </w:r>
                <w:r w:rsidR="00BB2EB8">
                  <w:rPr>
                    <w:rStyle w:val="a9"/>
                  </w:rPr>
                  <w:t xml:space="preserve"> </w:t>
                </w:r>
                <w:r>
                  <w:rPr>
                    <w:rStyle w:val="a9"/>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66" w:rsidRDefault="00BB2EB8">
    <w:pPr>
      <w:pStyle w:val="a4"/>
      <w:framePr w:wrap="around" w:vAnchor="text" w:hAnchor="margin" w:xAlign="outside" w:y="1"/>
      <w:rPr>
        <w:rStyle w:val="a9"/>
        <w:sz w:val="28"/>
        <w:szCs w:val="28"/>
      </w:rPr>
    </w:pPr>
    <w:r>
      <w:rPr>
        <w:rStyle w:val="a9"/>
        <w:sz w:val="28"/>
        <w:szCs w:val="28"/>
      </w:rPr>
      <w:t xml:space="preserve">— </w:t>
    </w:r>
    <w:r w:rsidR="00785242">
      <w:rPr>
        <w:rStyle w:val="a9"/>
        <w:sz w:val="28"/>
        <w:szCs w:val="28"/>
      </w:rPr>
      <w:fldChar w:fldCharType="begin"/>
    </w:r>
    <w:r>
      <w:rPr>
        <w:rStyle w:val="a9"/>
        <w:sz w:val="28"/>
        <w:szCs w:val="28"/>
      </w:rPr>
      <w:instrText xml:space="preserve">PAGE  </w:instrText>
    </w:r>
    <w:r w:rsidR="00785242">
      <w:rPr>
        <w:rStyle w:val="a9"/>
        <w:sz w:val="28"/>
        <w:szCs w:val="28"/>
      </w:rPr>
      <w:fldChar w:fldCharType="separate"/>
    </w:r>
    <w:r w:rsidR="003A78C2">
      <w:rPr>
        <w:rStyle w:val="a9"/>
        <w:noProof/>
        <w:sz w:val="28"/>
        <w:szCs w:val="28"/>
      </w:rPr>
      <w:t>7</w:t>
    </w:r>
    <w:r w:rsidR="00785242">
      <w:rPr>
        <w:rStyle w:val="a9"/>
        <w:sz w:val="28"/>
        <w:szCs w:val="28"/>
      </w:rPr>
      <w:fldChar w:fldCharType="end"/>
    </w:r>
    <w:r>
      <w:rPr>
        <w:rStyle w:val="a9"/>
        <w:sz w:val="28"/>
        <w:szCs w:val="28"/>
      </w:rPr>
      <w:t xml:space="preserve"> —</w:t>
    </w:r>
  </w:p>
  <w:p w:rsidR="00046866" w:rsidRDefault="00046866">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66" w:rsidRDefault="000468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866" w:rsidRDefault="00046866" w:rsidP="00046866">
      <w:r>
        <w:separator/>
      </w:r>
    </w:p>
  </w:footnote>
  <w:footnote w:type="continuationSeparator" w:id="1">
    <w:p w:rsidR="00046866" w:rsidRDefault="00046866" w:rsidP="00046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66" w:rsidRDefault="0004686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66" w:rsidRDefault="00046866" w:rsidP="003A78C2">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66" w:rsidRDefault="0004686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00C"/>
    <w:rsid w:val="00046866"/>
    <w:rsid w:val="00156735"/>
    <w:rsid w:val="0017100C"/>
    <w:rsid w:val="00354B47"/>
    <w:rsid w:val="003A78C2"/>
    <w:rsid w:val="006A5168"/>
    <w:rsid w:val="00785242"/>
    <w:rsid w:val="008C08BC"/>
    <w:rsid w:val="00950DE1"/>
    <w:rsid w:val="00A53730"/>
    <w:rsid w:val="00AB1DEB"/>
    <w:rsid w:val="00BB2EB8"/>
    <w:rsid w:val="00D61BA9"/>
    <w:rsid w:val="1CFD5CA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semiHidden="0" w:unhideWhenUsed="0" w:qFormat="1"/>
    <w:lsdException w:name="Emphasis" w:locked="1" w:semiHidden="0" w:uiPriority="0" w:unhideWhenUsed="0" w:qFormat="1"/>
    <w:lsdException w:name="Normal (Web)" w:semiHidden="0" w:unhideWhenUsed="0"/>
    <w:lsdException w:name="Normal Table" w:qFormat="1"/>
    <w:lsdException w:name="Balloon Text" w:semiHidden="0"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046866"/>
    <w:rPr>
      <w:sz w:val="18"/>
      <w:szCs w:val="18"/>
    </w:rPr>
  </w:style>
  <w:style w:type="paragraph" w:styleId="a4">
    <w:name w:val="footer"/>
    <w:basedOn w:val="a"/>
    <w:link w:val="Char0"/>
    <w:uiPriority w:val="99"/>
    <w:rsid w:val="00046866"/>
    <w:pPr>
      <w:tabs>
        <w:tab w:val="center" w:pos="4153"/>
        <w:tab w:val="right" w:pos="8306"/>
      </w:tabs>
      <w:snapToGrid w:val="0"/>
      <w:jc w:val="left"/>
    </w:pPr>
    <w:rPr>
      <w:sz w:val="18"/>
      <w:szCs w:val="18"/>
    </w:rPr>
  </w:style>
  <w:style w:type="paragraph" w:styleId="a5">
    <w:name w:val="header"/>
    <w:basedOn w:val="a"/>
    <w:link w:val="Char1"/>
    <w:uiPriority w:val="99"/>
    <w:rsid w:val="0004686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046866"/>
    <w:pPr>
      <w:widowControl/>
      <w:spacing w:before="100" w:beforeAutospacing="1" w:after="100" w:afterAutospacing="1"/>
      <w:jc w:val="left"/>
    </w:pPr>
    <w:rPr>
      <w:rFonts w:ascii="宋体" w:cs="宋体"/>
      <w:kern w:val="0"/>
      <w:sz w:val="24"/>
    </w:rPr>
  </w:style>
  <w:style w:type="table" w:styleId="a7">
    <w:name w:val="Table Grid"/>
    <w:basedOn w:val="a1"/>
    <w:uiPriority w:val="99"/>
    <w:rsid w:val="000468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046866"/>
    <w:rPr>
      <w:rFonts w:cs="Times New Roman"/>
      <w:b/>
    </w:rPr>
  </w:style>
  <w:style w:type="character" w:styleId="a9">
    <w:name w:val="page number"/>
    <w:basedOn w:val="a0"/>
    <w:uiPriority w:val="99"/>
    <w:qFormat/>
    <w:rsid w:val="00046866"/>
    <w:rPr>
      <w:rFonts w:cs="Times New Roman"/>
    </w:rPr>
  </w:style>
  <w:style w:type="character" w:styleId="aa">
    <w:name w:val="Hyperlink"/>
    <w:basedOn w:val="a0"/>
    <w:uiPriority w:val="99"/>
    <w:rsid w:val="00046866"/>
    <w:rPr>
      <w:rFonts w:cs="Times New Roman"/>
      <w:color w:val="0000FF"/>
      <w:u w:val="single"/>
    </w:rPr>
  </w:style>
  <w:style w:type="character" w:customStyle="1" w:styleId="Char0">
    <w:name w:val="页脚 Char"/>
    <w:basedOn w:val="a0"/>
    <w:link w:val="a4"/>
    <w:uiPriority w:val="99"/>
    <w:semiHidden/>
    <w:qFormat/>
    <w:locked/>
    <w:rsid w:val="00046866"/>
    <w:rPr>
      <w:rFonts w:eastAsia="宋体" w:cs="Times New Roman"/>
      <w:kern w:val="2"/>
      <w:sz w:val="18"/>
      <w:szCs w:val="18"/>
    </w:rPr>
  </w:style>
  <w:style w:type="character" w:customStyle="1" w:styleId="Char">
    <w:name w:val="批注框文本 Char"/>
    <w:basedOn w:val="a0"/>
    <w:link w:val="a3"/>
    <w:uiPriority w:val="99"/>
    <w:semiHidden/>
    <w:locked/>
    <w:rsid w:val="00046866"/>
    <w:rPr>
      <w:rFonts w:eastAsia="宋体" w:cs="Times New Roman"/>
      <w:kern w:val="2"/>
      <w:sz w:val="18"/>
      <w:szCs w:val="18"/>
    </w:rPr>
  </w:style>
  <w:style w:type="character" w:customStyle="1" w:styleId="Char1">
    <w:name w:val="页眉 Char"/>
    <w:basedOn w:val="a0"/>
    <w:link w:val="a5"/>
    <w:uiPriority w:val="99"/>
    <w:locked/>
    <w:rsid w:val="00046866"/>
    <w:rPr>
      <w:rFonts w:eastAsia="宋体" w:cs="Times New Roman"/>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s.jshrss.jiangsu.gov.cn/web/cdsu/rcfw/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2739</Words>
  <Characters>278</Characters>
  <Application>Microsoft Office Word</Application>
  <DocSecurity>0</DocSecurity>
  <Lines>2</Lines>
  <Paragraphs>6</Paragraphs>
  <ScaleCrop>false</ScaleCrop>
  <Company>Legend (Beijing) Limited</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苏政资办[2005]1号</dc:title>
  <dc:creator>Lenovo User</dc:creator>
  <cp:lastModifiedBy>微软中国</cp:lastModifiedBy>
  <cp:revision>16</cp:revision>
  <cp:lastPrinted>2021-04-06T01:13:00Z</cp:lastPrinted>
  <dcterms:created xsi:type="dcterms:W3CDTF">2022-04-21T09:16:00Z</dcterms:created>
  <dcterms:modified xsi:type="dcterms:W3CDTF">2022-04-22T02:06:00Z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eyJoZGlkIjoiNmQwYmFhZjNlM2ZhMDFkNTRlZjc0OTYxNjZlMzM1ZDcifQ==</vt:lpwstr>
  </property>
  <property fmtid="{D5CDD505-2E9C-101B-9397-08002B2CF9AE}" pid="3" name="KSOProductBuildVer">
    <vt:lpwstr>2052-11.1.0.11636</vt:lpwstr>
  </property>
  <property fmtid="{D5CDD505-2E9C-101B-9397-08002B2CF9AE}" pid="4" name="ICV">
    <vt:lpwstr>27DA4CD203DD4FEA889EB07FDD7A0222</vt:lpwstr>
  </property>
</Properties>
</file>