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180C9"/>
    <w:p w14:paraId="22B24780"/>
    <w:p w14:paraId="24588E54"/>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2BB36A79">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1502F556">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42BD7D30">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2B06743">
            <w:pPr>
              <w:jc w:val="center"/>
              <w:rPr>
                <w:rFonts w:cs="Arial"/>
                <w:b/>
                <w:bCs/>
                <w:color w:val="000000"/>
                <w:sz w:val="36"/>
                <w:szCs w:val="36"/>
              </w:rPr>
            </w:pPr>
            <w:r>
              <w:rPr>
                <w:rFonts w:hint="eastAsia" w:cs="Arial"/>
                <w:b/>
                <w:bCs/>
                <w:color w:val="000000"/>
                <w:sz w:val="36"/>
                <w:szCs w:val="36"/>
              </w:rPr>
              <w:t>苏州市级财政支出项目绩效自评表</w:t>
            </w:r>
          </w:p>
        </w:tc>
      </w:tr>
      <w:tr w14:paraId="31BA0A7B">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92C829">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96DDD14">
            <w:pPr>
              <w:jc w:val="center"/>
              <w:rPr>
                <w:rFonts w:cs="Arial"/>
                <w:color w:val="000000"/>
                <w:sz w:val="22"/>
              </w:rPr>
            </w:pPr>
            <w:r>
              <w:rPr>
                <w:rFonts w:hint="eastAsia" w:ascii="宋体" w:hAnsi="宋体"/>
                <w:sz w:val="22"/>
              </w:rPr>
              <w:t>出版印刷及版权示范管理推广</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7BF6F38">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E1E1890">
            <w:pPr>
              <w:jc w:val="center"/>
              <w:rPr>
                <w:rFonts w:hint="eastAsia" w:eastAsia="宋体" w:cs="Arial"/>
                <w:color w:val="000000"/>
                <w:sz w:val="22"/>
                <w:lang w:eastAsia="zh-CN"/>
              </w:rPr>
            </w:pPr>
            <w:r>
              <w:rPr>
                <w:rFonts w:hint="eastAsia" w:ascii="宋体" w:hAnsi="宋体"/>
                <w:sz w:val="22"/>
              </w:rPr>
              <w:t>2</w:t>
            </w:r>
            <w:r>
              <w:rPr>
                <w:rFonts w:ascii="宋体" w:hAnsi="宋体"/>
                <w:sz w:val="22"/>
              </w:rPr>
              <w:t>02</w:t>
            </w:r>
            <w:r>
              <w:rPr>
                <w:rFonts w:hint="eastAsia" w:ascii="宋体" w:hAnsi="宋体"/>
                <w:sz w:val="22"/>
                <w:lang w:val="en-US" w:eastAsia="zh-CN"/>
              </w:rPr>
              <w:t>4</w:t>
            </w:r>
          </w:p>
        </w:tc>
      </w:tr>
      <w:tr w14:paraId="211648C1">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169E82">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571BB2">
            <w:pPr>
              <w:jc w:val="center"/>
              <w:rPr>
                <w:rFonts w:cs="Arial"/>
                <w:color w:val="000000"/>
                <w:sz w:val="22"/>
              </w:rPr>
            </w:pPr>
            <w:r>
              <w:rPr>
                <w:rFonts w:hint="eastAsia" w:ascii="宋体" w:hAnsi="宋体"/>
                <w:sz w:val="22"/>
              </w:rPr>
              <w:t>中国共产党苏州市委员会宣传部</w:t>
            </w:r>
          </w:p>
        </w:tc>
      </w:tr>
      <w:tr w14:paraId="1E309169">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6B6C2E">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ADE436">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4CA7A3">
            <w:pPr>
              <w:overflowPunct w:val="0"/>
              <w:adjustRightInd w:val="0"/>
              <w:snapToGrid w:val="0"/>
              <w:jc w:val="center"/>
              <w:rPr>
                <w:rFonts w:hint="eastAsia" w:eastAsia="宋体"/>
                <w:snapToGrid w:val="0"/>
                <w:color w:val="000000"/>
                <w:kern w:val="0"/>
                <w:sz w:val="24"/>
                <w:szCs w:val="28"/>
                <w:highlight w:val="none"/>
              </w:rPr>
            </w:pPr>
            <w:r>
              <w:rPr>
                <w:rFonts w:hint="eastAsia" w:eastAsia="宋体"/>
                <w:snapToGrid w:val="0"/>
                <w:color w:val="000000"/>
                <w:kern w:val="0"/>
                <w:sz w:val="24"/>
                <w:szCs w:val="28"/>
                <w:highlight w:val="none"/>
              </w:rPr>
              <w:t>当年使用上年结余、</w:t>
            </w:r>
          </w:p>
          <w:p w14:paraId="07AEB682">
            <w:pPr>
              <w:jc w:val="center"/>
              <w:rPr>
                <w:rFonts w:cs="Arial"/>
                <w:color w:val="000000"/>
                <w:sz w:val="22"/>
              </w:rPr>
            </w:pPr>
            <w:r>
              <w:rPr>
                <w:rFonts w:hint="eastAsia" w:eastAsia="宋体"/>
                <w:snapToGrid w:val="0"/>
                <w:color w:val="000000"/>
                <w:spacing w:val="-10"/>
                <w:kern w:val="0"/>
                <w:sz w:val="24"/>
                <w:szCs w:val="28"/>
                <w:highlight w:val="none"/>
              </w:rPr>
              <w:t>结转及当年预算</w:t>
            </w:r>
            <w:r>
              <w:rPr>
                <w:rFonts w:hint="eastAsia" w:eastAsia="宋体"/>
                <w:snapToGrid w:val="0"/>
                <w:color w:val="000000"/>
                <w:spacing w:val="-10"/>
                <w:kern w:val="0"/>
                <w:sz w:val="24"/>
                <w:szCs w:val="28"/>
                <w:highlight w:val="none"/>
                <w:lang w:val="en-US" w:eastAsia="zh-CN"/>
              </w:rPr>
              <w:t>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E3546C">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57E44398">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3A8D32C">
            <w:pPr>
              <w:jc w:val="center"/>
              <w:rPr>
                <w:rFonts w:cs="Arial"/>
                <w:color w:val="000000"/>
                <w:sz w:val="22"/>
              </w:rPr>
            </w:pPr>
            <w:r>
              <w:rPr>
                <w:rFonts w:hint="eastAsia" w:cs="Arial"/>
                <w:color w:val="000000"/>
                <w:sz w:val="22"/>
              </w:rPr>
              <w:t>指标结余收回数</w:t>
            </w:r>
          </w:p>
        </w:tc>
      </w:tr>
      <w:tr w14:paraId="028CC8EF">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33A3C8A5">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377BF3">
            <w:pPr>
              <w:jc w:val="center"/>
              <w:rPr>
                <w:rFonts w:cs="Arial"/>
                <w:color w:val="000000"/>
                <w:sz w:val="22"/>
              </w:rPr>
            </w:pPr>
            <w:r>
              <w:rPr>
                <w:rFonts w:hint="eastAsia" w:ascii="宋体" w:hAnsi="宋体"/>
                <w:sz w:val="22"/>
              </w:rPr>
              <w:t>790</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470EEC2">
            <w:pPr>
              <w:jc w:val="center"/>
              <w:rPr>
                <w:rFonts w:cs="Arial"/>
                <w:color w:val="000000"/>
                <w:sz w:val="22"/>
              </w:rPr>
            </w:pP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1690A2">
            <w:pPr>
              <w:jc w:val="center"/>
              <w:rPr>
                <w:rFonts w:cs="Arial"/>
                <w:color w:val="000000"/>
                <w:sz w:val="22"/>
              </w:rPr>
            </w:pPr>
            <w:r>
              <w:rPr>
                <w:rFonts w:hint="eastAsia" w:ascii="宋体" w:hAnsi="宋体"/>
                <w:sz w:val="22"/>
              </w:rPr>
              <w:t>788.3</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1D912DA">
            <w:pPr>
              <w:jc w:val="center"/>
              <w:rPr>
                <w:rFonts w:cs="Arial"/>
                <w:color w:val="000000"/>
                <w:sz w:val="22"/>
              </w:rPr>
            </w:pPr>
            <w:r>
              <w:rPr>
                <w:rFonts w:hint="eastAsia" w:ascii="宋体" w:hAnsi="宋体"/>
                <w:sz w:val="22"/>
              </w:rPr>
              <w:t>1.7</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A43011E">
            <w:pPr>
              <w:jc w:val="center"/>
              <w:rPr>
                <w:rFonts w:cs="Arial"/>
                <w:color w:val="000000"/>
                <w:sz w:val="22"/>
              </w:rPr>
            </w:pPr>
            <w:r>
              <w:rPr>
                <w:rFonts w:hint="eastAsia" w:ascii="宋体" w:hAnsi="宋体"/>
                <w:sz w:val="22"/>
              </w:rPr>
              <w:t>1.7</w:t>
            </w:r>
          </w:p>
        </w:tc>
      </w:tr>
      <w:tr w14:paraId="18B2AA6C">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FB4513">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99042D">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B6BBCF">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574F12">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4FDC86">
            <w:pPr>
              <w:jc w:val="center"/>
              <w:rPr>
                <w:rFonts w:cs="Arial"/>
                <w:color w:val="000000"/>
                <w:sz w:val="22"/>
              </w:rPr>
            </w:pPr>
            <w:r>
              <w:rPr>
                <w:rFonts w:hint="eastAsia" w:cs="Arial"/>
                <w:color w:val="000000"/>
                <w:sz w:val="22"/>
              </w:rPr>
              <w:t>其中：</w:t>
            </w:r>
          </w:p>
        </w:tc>
      </w:tr>
      <w:tr w14:paraId="44D6F506">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5DDFAEF8">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04F093DE">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68DB6072">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ECFF13F">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A7DAE6">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5CDC9B3">
            <w:pPr>
              <w:jc w:val="center"/>
              <w:rPr>
                <w:rFonts w:cs="Arial"/>
                <w:color w:val="000000"/>
                <w:sz w:val="22"/>
              </w:rPr>
            </w:pPr>
            <w:r>
              <w:rPr>
                <w:rFonts w:hint="eastAsia" w:cs="Arial"/>
                <w:color w:val="000000"/>
                <w:sz w:val="22"/>
              </w:rPr>
              <w:t>财政收回数</w:t>
            </w:r>
          </w:p>
        </w:tc>
      </w:tr>
      <w:tr w14:paraId="78B54121">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7603EB57">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FE2AC2B">
            <w:pPr>
              <w:jc w:val="center"/>
              <w:rPr>
                <w:rFonts w:cs="Arial"/>
                <w:color w:val="000000"/>
                <w:sz w:val="22"/>
              </w:rPr>
            </w:pPr>
            <w:r>
              <w:rPr>
                <w:rFonts w:hint="eastAsia" w:ascii="宋体" w:hAnsi="宋体"/>
                <w:sz w:val="22"/>
              </w:rPr>
              <w:t>788.3</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C038E7">
            <w:pPr>
              <w:jc w:val="center"/>
              <w:rPr>
                <w:rFonts w:cs="Arial"/>
                <w:color w:val="000000"/>
                <w:sz w:val="22"/>
              </w:rPr>
            </w:pPr>
            <w:r>
              <w:rPr>
                <w:rFonts w:hint="eastAsia" w:ascii="宋体" w:hAnsi="宋体"/>
                <w:sz w:val="22"/>
              </w:rPr>
              <w:t>788.3</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B03328">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B03A63">
            <w:pPr>
              <w:jc w:val="center"/>
              <w:rPr>
                <w:rFonts w:cs="Arial"/>
                <w:color w:val="000000"/>
                <w:sz w:val="22"/>
              </w:rPr>
            </w:pP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6E3160C">
            <w:pPr>
              <w:jc w:val="center"/>
              <w:rPr>
                <w:rFonts w:cs="Arial"/>
                <w:color w:val="000000"/>
                <w:sz w:val="22"/>
              </w:rPr>
            </w:pPr>
          </w:p>
        </w:tc>
      </w:tr>
      <w:tr w14:paraId="7E0F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69099E6B">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6443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AEF2EA3">
            <w:pPr>
              <w:widowControl/>
              <w:jc w:val="center"/>
              <w:rPr>
                <w:rFonts w:ascii="宋体" w:hAnsi="宋体" w:cs="Arial"/>
                <w:color w:val="000000"/>
                <w:kern w:val="0"/>
                <w:sz w:val="20"/>
                <w:szCs w:val="20"/>
              </w:rPr>
            </w:pPr>
            <w:r>
              <w:rPr>
                <w:rFonts w:ascii="宋体" w:hAnsi="宋体" w:eastAsia="宋体" w:cs="宋体"/>
                <w:color w:val="000000"/>
                <w:sz w:val="20"/>
                <w:u w:val="none"/>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FE7B84D">
            <w:pPr>
              <w:widowControl/>
              <w:jc w:val="center"/>
              <w:rPr>
                <w:rFonts w:ascii="宋体" w:hAnsi="宋体" w:cs="Arial"/>
                <w:color w:val="000000"/>
                <w:kern w:val="0"/>
                <w:sz w:val="20"/>
                <w:szCs w:val="20"/>
              </w:rPr>
            </w:pPr>
            <w:r>
              <w:rPr>
                <w:rFonts w:hint="eastAsia" w:ascii="宋体" w:hAnsi="宋体" w:cs="Arial"/>
                <w:color w:val="000000"/>
                <w:kern w:val="0"/>
                <w:sz w:val="20"/>
                <w:szCs w:val="20"/>
                <w:lang w:val="en-US" w:eastAsia="zh-CN"/>
              </w:rPr>
              <w:t>调整</w:t>
            </w:r>
            <w:r>
              <w:rPr>
                <w:rFonts w:hint="eastAsia" w:ascii="宋体" w:hAnsi="宋体" w:cs="Arial"/>
                <w:color w:val="000000"/>
                <w:kern w:val="0"/>
                <w:sz w:val="20"/>
                <w:szCs w:val="20"/>
              </w:rPr>
              <w:t>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DE15E66">
            <w:pPr>
              <w:widowControl/>
              <w:jc w:val="center"/>
              <w:rPr>
                <w:rFonts w:ascii="宋体" w:hAnsi="宋体" w:cs="Arial"/>
                <w:color w:val="000000"/>
                <w:kern w:val="0"/>
                <w:sz w:val="20"/>
                <w:szCs w:val="20"/>
              </w:rPr>
            </w:pPr>
            <w:r>
              <w:rPr>
                <w:rFonts w:hint="eastAsia" w:ascii="宋体" w:hAnsi="宋体" w:cs="Arial"/>
                <w:color w:val="000000"/>
                <w:kern w:val="0"/>
                <w:sz w:val="20"/>
                <w:szCs w:val="20"/>
              </w:rPr>
              <w:t>实际</w:t>
            </w:r>
            <w:r>
              <w:rPr>
                <w:rFonts w:hint="eastAsia" w:ascii="宋体" w:hAnsi="宋体" w:cs="Arial"/>
                <w:color w:val="000000"/>
                <w:kern w:val="0"/>
                <w:sz w:val="20"/>
                <w:szCs w:val="20"/>
                <w:lang w:val="en-US" w:eastAsia="zh-CN"/>
              </w:rPr>
              <w:t>支出</w:t>
            </w:r>
            <w:r>
              <w:rPr>
                <w:rFonts w:hint="eastAsia" w:ascii="宋体" w:hAnsi="宋体" w:cs="Arial"/>
                <w:color w:val="000000"/>
                <w:kern w:val="0"/>
                <w:sz w:val="20"/>
                <w:szCs w:val="20"/>
              </w:rPr>
              <w:t>数（万元）</w:t>
            </w:r>
          </w:p>
        </w:tc>
      </w:tr>
      <w:tr w14:paraId="301E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3410B3B2">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2C873971">
            <w:pPr>
              <w:widowControl/>
              <w:jc w:val="left"/>
              <w:rPr>
                <w:rFonts w:ascii="宋体" w:hAnsi="宋体" w:cs="Arial"/>
                <w:color w:val="000000"/>
                <w:kern w:val="0"/>
                <w:sz w:val="20"/>
                <w:szCs w:val="20"/>
              </w:rPr>
            </w:pPr>
            <w:r>
              <w:rPr>
                <w:rFonts w:hint="eastAsia" w:ascii="宋体" w:hAnsi="宋体" w:cs="Arial"/>
                <w:color w:val="000000"/>
                <w:kern w:val="0"/>
                <w:sz w:val="20"/>
                <w:szCs w:val="20"/>
              </w:rPr>
              <w:t>790</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17945C6A">
            <w:pPr>
              <w:widowControl/>
              <w:jc w:val="left"/>
              <w:rPr>
                <w:rFonts w:ascii="宋体" w:hAnsi="宋体" w:cs="Arial"/>
                <w:color w:val="000000"/>
                <w:kern w:val="0"/>
                <w:sz w:val="20"/>
                <w:szCs w:val="20"/>
              </w:rPr>
            </w:pPr>
            <w:r>
              <w:rPr>
                <w:rFonts w:hint="eastAsia" w:ascii="宋体" w:hAnsi="宋体" w:cs="Arial"/>
                <w:color w:val="000000"/>
                <w:kern w:val="0"/>
                <w:sz w:val="20"/>
                <w:szCs w:val="20"/>
              </w:rPr>
              <w:t>788.3</w:t>
            </w:r>
          </w:p>
        </w:tc>
      </w:tr>
      <w:tr w14:paraId="4F93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20D0F6A">
            <w:pPr>
              <w:widowControl/>
              <w:jc w:val="left"/>
              <w:rPr>
                <w:rFonts w:ascii="宋体" w:hAnsi="宋体" w:cs="Arial"/>
                <w:color w:val="000000"/>
                <w:kern w:val="0"/>
                <w:sz w:val="20"/>
                <w:szCs w:val="20"/>
              </w:rPr>
            </w:pPr>
            <w:r>
              <w:rPr>
                <w:rFonts w:hint="eastAsia" w:ascii="宋体" w:hAnsi="宋体" w:cs="Arial"/>
                <w:color w:val="000000"/>
                <w:kern w:val="0"/>
                <w:sz w:val="20"/>
                <w:szCs w:val="20"/>
              </w:rPr>
              <w:t>出版版权印刷行业管理与扫黄打非</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6C98B650">
            <w:pPr>
              <w:widowControl/>
              <w:jc w:val="left"/>
              <w:rPr>
                <w:rFonts w:ascii="宋体" w:hAnsi="宋体" w:cs="Arial"/>
                <w:color w:val="000000"/>
                <w:kern w:val="0"/>
                <w:sz w:val="20"/>
                <w:szCs w:val="20"/>
              </w:rPr>
            </w:pPr>
            <w:r>
              <w:rPr>
                <w:rFonts w:hint="eastAsia" w:ascii="宋体" w:hAnsi="宋体" w:cs="Arial"/>
                <w:color w:val="000000"/>
                <w:kern w:val="0"/>
                <w:sz w:val="20"/>
                <w:szCs w:val="20"/>
              </w:rPr>
              <w:t>390</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1CDF23FD">
            <w:pPr>
              <w:widowControl/>
              <w:jc w:val="left"/>
              <w:rPr>
                <w:rFonts w:ascii="宋体" w:hAnsi="宋体" w:cs="Arial"/>
                <w:color w:val="000000"/>
                <w:kern w:val="0"/>
                <w:sz w:val="20"/>
                <w:szCs w:val="20"/>
              </w:rPr>
            </w:pPr>
            <w:r>
              <w:rPr>
                <w:rFonts w:hint="eastAsia" w:ascii="宋体" w:hAnsi="宋体" w:cs="Arial"/>
                <w:color w:val="000000"/>
                <w:kern w:val="0"/>
                <w:sz w:val="20"/>
                <w:szCs w:val="20"/>
              </w:rPr>
              <w:t>342</w:t>
            </w:r>
          </w:p>
        </w:tc>
      </w:tr>
      <w:tr w14:paraId="797F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0C145FA4">
            <w:pPr>
              <w:widowControl/>
              <w:jc w:val="left"/>
              <w:rPr>
                <w:rFonts w:ascii="宋体" w:hAnsi="宋体" w:cs="Arial"/>
                <w:color w:val="000000"/>
                <w:kern w:val="0"/>
                <w:sz w:val="20"/>
                <w:szCs w:val="20"/>
              </w:rPr>
            </w:pPr>
            <w:r>
              <w:rPr>
                <w:rFonts w:hint="eastAsia" w:ascii="宋体" w:hAnsi="宋体" w:cs="Arial"/>
                <w:color w:val="000000"/>
                <w:kern w:val="0"/>
                <w:sz w:val="20"/>
                <w:szCs w:val="20"/>
              </w:rPr>
              <w:t>第十四届江苏书展</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360FEA49">
            <w:pPr>
              <w:widowControl/>
              <w:jc w:val="left"/>
              <w:rPr>
                <w:rFonts w:ascii="宋体" w:hAnsi="宋体" w:cs="Arial"/>
                <w:color w:val="000000"/>
                <w:kern w:val="0"/>
                <w:sz w:val="20"/>
                <w:szCs w:val="20"/>
              </w:rPr>
            </w:pPr>
            <w:r>
              <w:rPr>
                <w:rFonts w:hint="eastAsia" w:ascii="宋体" w:hAnsi="宋体" w:cs="Arial"/>
                <w:color w:val="000000"/>
                <w:kern w:val="0"/>
                <w:sz w:val="20"/>
                <w:szCs w:val="20"/>
              </w:rPr>
              <w:t>400</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24A8C86A">
            <w:pPr>
              <w:widowControl/>
              <w:jc w:val="left"/>
              <w:rPr>
                <w:rFonts w:ascii="宋体" w:hAnsi="宋体" w:cs="Arial"/>
                <w:color w:val="000000"/>
                <w:kern w:val="0"/>
                <w:sz w:val="20"/>
                <w:szCs w:val="20"/>
              </w:rPr>
            </w:pPr>
            <w:r>
              <w:rPr>
                <w:rFonts w:hint="eastAsia" w:ascii="宋体" w:hAnsi="宋体" w:cs="Arial"/>
                <w:color w:val="000000"/>
                <w:kern w:val="0"/>
                <w:sz w:val="20"/>
                <w:szCs w:val="20"/>
              </w:rPr>
              <w:t>446.3</w:t>
            </w:r>
          </w:p>
        </w:tc>
      </w:tr>
      <w:tr w14:paraId="5515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B1665AC">
            <w:pPr>
              <w:widowControl/>
              <w:jc w:val="center"/>
              <w:rPr>
                <w:rFonts w:ascii="宋体" w:hAnsi="宋体" w:cs="Arial"/>
                <w:color w:val="000000"/>
                <w:kern w:val="0"/>
                <w:sz w:val="20"/>
                <w:szCs w:val="20"/>
              </w:rPr>
            </w:pPr>
            <w:r>
              <w:rPr>
                <w:rFonts w:ascii="宋体" w:hAnsi="宋体" w:eastAsia="宋体" w:cs="宋体"/>
                <w:color w:val="000000"/>
                <w:sz w:val="20"/>
                <w:u w:val="none"/>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D704D81">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1488344">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ABBBE12">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F6D8A67">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68801F0">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75756001">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2C3A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761C6254">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项目绩效实现情况（82分）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88BBF4D">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9E0E183">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BEA1E24">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DC4059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554FA6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8D479D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A26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AAD674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049757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CDA6216">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B3B1707">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DE4DA3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A16A1A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08A772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C7B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411434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E6FCF2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0CDF720">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5FED997">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C66EC2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7D0D0A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EEEB7B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809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A8DF66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04F4A9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084CFEE">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B4202D0">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6E10AD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B7634F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3B7557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AE8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631023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3F9500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76406BC">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D35F0D5">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8CE3256">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157505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50B1543">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3522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EF3931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0E30A9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8E21E53">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1425B41">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D8EDC5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99A8AF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44478A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37B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F89A287">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071E2B29">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962752D">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4A4676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1D90CA4">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F34E73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3EE4AF3">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r>
      <w:tr w14:paraId="258B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787963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824605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00E8D70">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79C5D8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53C308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84DDB9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13619D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BD0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9AA67D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02A56D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EC2647B">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71E850E">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4DCDDBE">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B689FD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13879AA">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2987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60295F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95B52B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23F8D04">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BF0DF97">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DA3F79A">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11A96E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900ECF3">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4F2A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4E5AB7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27B3B1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8EC70DB">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1CE7F7E">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20F9138">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051110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9BE766B">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042A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346CE65">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DF371DF">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D958E4A">
            <w:pPr>
              <w:widowControl/>
              <w:jc w:val="left"/>
              <w:rPr>
                <w:rFonts w:ascii="宋体" w:hAnsi="宋体" w:cs="Arial"/>
                <w:color w:val="000000"/>
                <w:kern w:val="0"/>
                <w:sz w:val="20"/>
                <w:szCs w:val="20"/>
              </w:rPr>
            </w:pPr>
            <w:r>
              <w:rPr>
                <w:rFonts w:hint="eastAsia" w:ascii="宋体" w:hAnsi="宋体" w:cs="Arial"/>
                <w:color w:val="000000"/>
                <w:kern w:val="0"/>
                <w:sz w:val="20"/>
                <w:szCs w:val="20"/>
              </w:rPr>
              <w:t>2024年度苏州市重大版权推广运用项目</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4D1E640">
            <w:pPr>
              <w:widowControl/>
              <w:jc w:val="left"/>
              <w:rPr>
                <w:rFonts w:ascii="宋体" w:hAnsi="宋体" w:cs="Arial"/>
                <w:color w:val="000000"/>
                <w:kern w:val="0"/>
                <w:sz w:val="20"/>
                <w:szCs w:val="20"/>
              </w:rPr>
            </w:pPr>
            <w:r>
              <w:rPr>
                <w:rFonts w:hint="eastAsia" w:ascii="宋体" w:hAnsi="宋体" w:cs="Arial"/>
                <w:color w:val="000000"/>
                <w:kern w:val="0"/>
                <w:sz w:val="20"/>
                <w:szCs w:val="20"/>
              </w:rPr>
              <w:t>=15个</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9002672">
            <w:pPr>
              <w:widowControl/>
              <w:jc w:val="left"/>
              <w:rPr>
                <w:rFonts w:ascii="宋体" w:hAnsi="宋体" w:cs="Arial"/>
                <w:color w:val="000000"/>
                <w:kern w:val="0"/>
                <w:sz w:val="20"/>
                <w:szCs w:val="20"/>
              </w:rPr>
            </w:pPr>
            <w:r>
              <w:rPr>
                <w:rFonts w:hint="eastAsia" w:ascii="宋体" w:hAnsi="宋体" w:cs="Arial"/>
                <w:color w:val="000000"/>
                <w:kern w:val="0"/>
                <w:sz w:val="20"/>
                <w:szCs w:val="20"/>
              </w:rPr>
              <w:t>6</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3A33672">
            <w:pPr>
              <w:widowControl/>
              <w:jc w:val="left"/>
              <w:rPr>
                <w:rFonts w:ascii="宋体" w:hAnsi="宋体" w:cs="Arial"/>
                <w:color w:val="000000"/>
                <w:kern w:val="0"/>
                <w:sz w:val="20"/>
                <w:szCs w:val="20"/>
              </w:rPr>
            </w:pPr>
            <w:r>
              <w:rPr>
                <w:rFonts w:hint="eastAsia" w:ascii="宋体" w:hAnsi="宋体" w:cs="Arial"/>
                <w:color w:val="000000"/>
                <w:kern w:val="0"/>
                <w:sz w:val="20"/>
                <w:szCs w:val="20"/>
              </w:rPr>
              <w:t>15个</w:t>
            </w:r>
          </w:p>
        </w:tc>
        <w:tc>
          <w:tcPr>
            <w:tcW w:w="1215" w:type="dxa"/>
            <w:tcBorders>
              <w:top w:val="single" w:color="auto" w:sz="4" w:space="0"/>
              <w:left w:val="single" w:color="auto" w:sz="4" w:space="0"/>
              <w:bottom w:val="single" w:color="auto" w:sz="4" w:space="0"/>
              <w:right w:val="single" w:color="auto" w:sz="4" w:space="0"/>
            </w:tcBorders>
            <w:vAlign w:val="center"/>
          </w:tcPr>
          <w:p w14:paraId="3CFEA141">
            <w:pPr>
              <w:widowControl/>
              <w:jc w:val="left"/>
              <w:rPr>
                <w:rFonts w:ascii="宋体" w:hAnsi="宋体" w:cs="Arial"/>
                <w:color w:val="000000"/>
                <w:kern w:val="0"/>
                <w:sz w:val="20"/>
                <w:szCs w:val="20"/>
              </w:rPr>
            </w:pPr>
            <w:r>
              <w:rPr>
                <w:rFonts w:hint="eastAsia" w:ascii="宋体" w:hAnsi="宋体" w:cs="Arial"/>
                <w:color w:val="000000"/>
                <w:kern w:val="0"/>
                <w:sz w:val="20"/>
                <w:szCs w:val="20"/>
              </w:rPr>
              <w:t>6</w:t>
            </w:r>
          </w:p>
        </w:tc>
      </w:tr>
      <w:tr w14:paraId="5E7C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8C2CE3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BBD5B5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3118013">
            <w:pPr>
              <w:widowControl/>
              <w:jc w:val="left"/>
              <w:rPr>
                <w:rFonts w:ascii="宋体" w:hAnsi="宋体" w:cs="Arial"/>
                <w:color w:val="000000"/>
                <w:kern w:val="0"/>
                <w:sz w:val="20"/>
                <w:szCs w:val="20"/>
              </w:rPr>
            </w:pPr>
            <w:r>
              <w:rPr>
                <w:rFonts w:hint="eastAsia" w:ascii="宋体" w:hAnsi="宋体" w:cs="Arial"/>
                <w:color w:val="000000"/>
                <w:kern w:val="0"/>
                <w:sz w:val="20"/>
                <w:szCs w:val="20"/>
              </w:rPr>
              <w:t>版权作品登记服务数量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58E0CF5">
            <w:pPr>
              <w:widowControl/>
              <w:jc w:val="left"/>
              <w:rPr>
                <w:rFonts w:ascii="宋体" w:hAnsi="宋体" w:cs="Arial"/>
                <w:color w:val="000000"/>
                <w:kern w:val="0"/>
                <w:sz w:val="20"/>
                <w:szCs w:val="20"/>
              </w:rPr>
            </w:pPr>
            <w:r>
              <w:rPr>
                <w:rFonts w:hint="eastAsia" w:ascii="宋体" w:hAnsi="宋体" w:cs="Arial"/>
                <w:color w:val="000000"/>
                <w:kern w:val="0"/>
                <w:sz w:val="20"/>
                <w:szCs w:val="20"/>
              </w:rPr>
              <w:t>=50000件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F509CC5">
            <w:pPr>
              <w:widowControl/>
              <w:jc w:val="left"/>
              <w:rPr>
                <w:rFonts w:ascii="宋体" w:hAnsi="宋体" w:cs="Arial"/>
                <w:color w:val="000000"/>
                <w:kern w:val="0"/>
                <w:sz w:val="20"/>
                <w:szCs w:val="20"/>
              </w:rPr>
            </w:pPr>
            <w:r>
              <w:rPr>
                <w:rFonts w:hint="eastAsia" w:ascii="宋体" w:hAnsi="宋体" w:cs="Arial"/>
                <w:color w:val="000000"/>
                <w:kern w:val="0"/>
                <w:sz w:val="20"/>
                <w:szCs w:val="20"/>
              </w:rPr>
              <w:t>6</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797CA1B">
            <w:pPr>
              <w:widowControl/>
              <w:jc w:val="left"/>
              <w:rPr>
                <w:rFonts w:ascii="宋体" w:hAnsi="宋体" w:cs="Arial"/>
                <w:color w:val="000000"/>
                <w:kern w:val="0"/>
                <w:sz w:val="20"/>
                <w:szCs w:val="20"/>
              </w:rPr>
            </w:pPr>
            <w:r>
              <w:rPr>
                <w:rFonts w:hint="eastAsia" w:ascii="宋体" w:hAnsi="宋体" w:cs="Arial"/>
                <w:color w:val="000000"/>
                <w:kern w:val="0"/>
                <w:sz w:val="20"/>
                <w:szCs w:val="20"/>
              </w:rPr>
              <w:t>63199件</w:t>
            </w:r>
          </w:p>
        </w:tc>
        <w:tc>
          <w:tcPr>
            <w:tcW w:w="1215" w:type="dxa"/>
            <w:tcBorders>
              <w:top w:val="single" w:color="auto" w:sz="4" w:space="0"/>
              <w:left w:val="single" w:color="auto" w:sz="4" w:space="0"/>
              <w:bottom w:val="single" w:color="auto" w:sz="4" w:space="0"/>
              <w:right w:val="single" w:color="auto" w:sz="4" w:space="0"/>
            </w:tcBorders>
            <w:vAlign w:val="center"/>
          </w:tcPr>
          <w:p w14:paraId="2A6BB478">
            <w:pPr>
              <w:widowControl/>
              <w:jc w:val="left"/>
              <w:rPr>
                <w:rFonts w:ascii="宋体" w:hAnsi="宋体" w:cs="Arial"/>
                <w:color w:val="000000"/>
                <w:kern w:val="0"/>
                <w:sz w:val="20"/>
                <w:szCs w:val="20"/>
              </w:rPr>
            </w:pPr>
            <w:r>
              <w:rPr>
                <w:rFonts w:hint="eastAsia" w:ascii="宋体" w:hAnsi="宋体" w:cs="Arial"/>
                <w:color w:val="000000"/>
                <w:kern w:val="0"/>
                <w:sz w:val="20"/>
                <w:szCs w:val="20"/>
              </w:rPr>
              <w:t>6</w:t>
            </w:r>
          </w:p>
        </w:tc>
      </w:tr>
      <w:tr w14:paraId="3A93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6AD437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A170EA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096B261">
            <w:pPr>
              <w:widowControl/>
              <w:jc w:val="left"/>
              <w:rPr>
                <w:rFonts w:ascii="宋体" w:hAnsi="宋体" w:cs="Arial"/>
                <w:color w:val="000000"/>
                <w:kern w:val="0"/>
                <w:sz w:val="20"/>
                <w:szCs w:val="20"/>
              </w:rPr>
            </w:pPr>
            <w:r>
              <w:rPr>
                <w:rFonts w:hint="eastAsia" w:ascii="宋体" w:hAnsi="宋体" w:cs="Arial"/>
                <w:color w:val="000000"/>
                <w:kern w:val="0"/>
                <w:sz w:val="20"/>
                <w:szCs w:val="20"/>
              </w:rPr>
              <w:t>江苏书展展会场地面积</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955CB4F">
            <w:pPr>
              <w:widowControl/>
              <w:jc w:val="left"/>
              <w:rPr>
                <w:rFonts w:ascii="宋体" w:hAnsi="宋体" w:cs="Arial"/>
                <w:color w:val="000000"/>
                <w:kern w:val="0"/>
                <w:sz w:val="20"/>
                <w:szCs w:val="20"/>
              </w:rPr>
            </w:pPr>
            <w:r>
              <w:rPr>
                <w:rFonts w:hint="eastAsia" w:ascii="宋体" w:hAnsi="宋体" w:cs="Arial"/>
                <w:color w:val="000000"/>
                <w:kern w:val="0"/>
                <w:sz w:val="20"/>
                <w:szCs w:val="20"/>
              </w:rPr>
              <w:t>=22500平方米</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EC3AABA">
            <w:pPr>
              <w:widowControl/>
              <w:jc w:val="left"/>
              <w:rPr>
                <w:rFonts w:ascii="宋体" w:hAnsi="宋体" w:cs="Arial"/>
                <w:color w:val="000000"/>
                <w:kern w:val="0"/>
                <w:sz w:val="20"/>
                <w:szCs w:val="20"/>
              </w:rPr>
            </w:pPr>
            <w:r>
              <w:rPr>
                <w:rFonts w:hint="eastAsia" w:ascii="宋体" w:hAnsi="宋体" w:cs="Arial"/>
                <w:color w:val="000000"/>
                <w:kern w:val="0"/>
                <w:sz w:val="20"/>
                <w:szCs w:val="20"/>
              </w:rPr>
              <w:t>6</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87B5F2E">
            <w:pPr>
              <w:widowControl/>
              <w:jc w:val="left"/>
              <w:rPr>
                <w:rFonts w:ascii="宋体" w:hAnsi="宋体" w:cs="Arial"/>
                <w:color w:val="000000"/>
                <w:kern w:val="0"/>
                <w:sz w:val="20"/>
                <w:szCs w:val="20"/>
              </w:rPr>
            </w:pPr>
            <w:r>
              <w:rPr>
                <w:rFonts w:hint="eastAsia" w:ascii="宋体" w:hAnsi="宋体" w:cs="Arial"/>
                <w:color w:val="000000"/>
                <w:kern w:val="0"/>
                <w:sz w:val="20"/>
                <w:szCs w:val="20"/>
              </w:rPr>
              <w:t>25500平方米</w:t>
            </w:r>
          </w:p>
        </w:tc>
        <w:tc>
          <w:tcPr>
            <w:tcW w:w="1215" w:type="dxa"/>
            <w:tcBorders>
              <w:top w:val="single" w:color="auto" w:sz="4" w:space="0"/>
              <w:left w:val="single" w:color="auto" w:sz="4" w:space="0"/>
              <w:bottom w:val="single" w:color="auto" w:sz="4" w:space="0"/>
              <w:right w:val="single" w:color="auto" w:sz="4" w:space="0"/>
            </w:tcBorders>
            <w:vAlign w:val="center"/>
          </w:tcPr>
          <w:p w14:paraId="02DB800A">
            <w:pPr>
              <w:widowControl/>
              <w:jc w:val="left"/>
              <w:rPr>
                <w:rFonts w:ascii="宋体" w:hAnsi="宋体" w:cs="Arial"/>
                <w:color w:val="000000"/>
                <w:kern w:val="0"/>
                <w:sz w:val="20"/>
                <w:szCs w:val="20"/>
              </w:rPr>
            </w:pPr>
            <w:r>
              <w:rPr>
                <w:rFonts w:hint="eastAsia" w:ascii="宋体" w:hAnsi="宋体" w:cs="Arial"/>
                <w:color w:val="000000"/>
                <w:kern w:val="0"/>
                <w:sz w:val="20"/>
                <w:szCs w:val="20"/>
              </w:rPr>
              <w:t>6</w:t>
            </w:r>
          </w:p>
        </w:tc>
      </w:tr>
      <w:tr w14:paraId="564C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AD823C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19A5E9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1D1338B">
            <w:pPr>
              <w:widowControl/>
              <w:jc w:val="left"/>
              <w:rPr>
                <w:rFonts w:ascii="宋体" w:hAnsi="宋体" w:cs="Arial"/>
                <w:color w:val="000000"/>
                <w:kern w:val="0"/>
                <w:sz w:val="20"/>
                <w:szCs w:val="20"/>
              </w:rPr>
            </w:pPr>
            <w:r>
              <w:rPr>
                <w:rFonts w:hint="eastAsia" w:ascii="宋体" w:hAnsi="宋体" w:cs="Arial"/>
                <w:color w:val="000000"/>
                <w:kern w:val="0"/>
                <w:sz w:val="20"/>
                <w:szCs w:val="20"/>
              </w:rPr>
              <w:t>全省“扫黄打非”基层站点和文化市场综合执法机构对接机制试点</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26F29CC">
            <w:pPr>
              <w:widowControl/>
              <w:jc w:val="left"/>
              <w:rPr>
                <w:rFonts w:ascii="宋体" w:hAnsi="宋体" w:cs="Arial"/>
                <w:color w:val="000000"/>
                <w:kern w:val="0"/>
                <w:sz w:val="20"/>
                <w:szCs w:val="20"/>
              </w:rPr>
            </w:pPr>
            <w:r>
              <w:rPr>
                <w:rFonts w:hint="eastAsia" w:ascii="宋体" w:hAnsi="宋体" w:cs="Arial"/>
                <w:color w:val="000000"/>
                <w:kern w:val="0"/>
                <w:sz w:val="20"/>
                <w:szCs w:val="20"/>
              </w:rPr>
              <w:t>=12个</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2AFDC5C">
            <w:pPr>
              <w:widowControl/>
              <w:jc w:val="left"/>
              <w:rPr>
                <w:rFonts w:ascii="宋体" w:hAnsi="宋体" w:cs="Arial"/>
                <w:color w:val="000000"/>
                <w:kern w:val="0"/>
                <w:sz w:val="20"/>
                <w:szCs w:val="20"/>
              </w:rPr>
            </w:pPr>
            <w:r>
              <w:rPr>
                <w:rFonts w:hint="eastAsia" w:ascii="宋体" w:hAnsi="宋体" w:cs="Arial"/>
                <w:color w:val="000000"/>
                <w:kern w:val="0"/>
                <w:sz w:val="20"/>
                <w:szCs w:val="20"/>
              </w:rPr>
              <w:t>6</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E076B44">
            <w:pPr>
              <w:widowControl/>
              <w:jc w:val="left"/>
              <w:rPr>
                <w:rFonts w:ascii="宋体" w:hAnsi="宋体" w:cs="Arial"/>
                <w:color w:val="000000"/>
                <w:kern w:val="0"/>
                <w:sz w:val="20"/>
                <w:szCs w:val="20"/>
              </w:rPr>
            </w:pPr>
            <w:r>
              <w:rPr>
                <w:rFonts w:hint="eastAsia" w:ascii="宋体" w:hAnsi="宋体" w:cs="Arial"/>
                <w:color w:val="000000"/>
                <w:kern w:val="0"/>
                <w:sz w:val="20"/>
                <w:szCs w:val="20"/>
              </w:rPr>
              <w:t>12个</w:t>
            </w:r>
          </w:p>
        </w:tc>
        <w:tc>
          <w:tcPr>
            <w:tcW w:w="1215" w:type="dxa"/>
            <w:tcBorders>
              <w:top w:val="single" w:color="auto" w:sz="4" w:space="0"/>
              <w:left w:val="single" w:color="auto" w:sz="4" w:space="0"/>
              <w:bottom w:val="single" w:color="auto" w:sz="4" w:space="0"/>
              <w:right w:val="single" w:color="auto" w:sz="4" w:space="0"/>
            </w:tcBorders>
            <w:vAlign w:val="center"/>
          </w:tcPr>
          <w:p w14:paraId="0A5E2916">
            <w:pPr>
              <w:widowControl/>
              <w:jc w:val="left"/>
              <w:rPr>
                <w:rFonts w:ascii="宋体" w:hAnsi="宋体" w:cs="Arial"/>
                <w:color w:val="000000"/>
                <w:kern w:val="0"/>
                <w:sz w:val="20"/>
                <w:szCs w:val="20"/>
              </w:rPr>
            </w:pPr>
            <w:r>
              <w:rPr>
                <w:rFonts w:hint="eastAsia" w:ascii="宋体" w:hAnsi="宋体" w:cs="Arial"/>
                <w:color w:val="000000"/>
                <w:kern w:val="0"/>
                <w:sz w:val="20"/>
                <w:szCs w:val="20"/>
              </w:rPr>
              <w:t>6</w:t>
            </w:r>
          </w:p>
        </w:tc>
      </w:tr>
      <w:tr w14:paraId="5682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D0E010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B6ED89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773ECF5">
            <w:pPr>
              <w:widowControl/>
              <w:jc w:val="left"/>
              <w:rPr>
                <w:rFonts w:ascii="宋体" w:hAnsi="宋体" w:cs="Arial"/>
                <w:color w:val="000000"/>
                <w:kern w:val="0"/>
                <w:sz w:val="20"/>
                <w:szCs w:val="20"/>
              </w:rPr>
            </w:pPr>
            <w:r>
              <w:rPr>
                <w:rFonts w:hint="eastAsia" w:ascii="宋体" w:hAnsi="宋体" w:cs="Arial"/>
                <w:color w:val="000000"/>
                <w:kern w:val="0"/>
                <w:sz w:val="20"/>
                <w:szCs w:val="20"/>
              </w:rPr>
              <w:t>江苏书展新闻报道及时性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B293B4C">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126260E">
            <w:pPr>
              <w:widowControl/>
              <w:jc w:val="left"/>
              <w:rPr>
                <w:rFonts w:ascii="宋体" w:hAnsi="宋体" w:cs="Arial"/>
                <w:color w:val="000000"/>
                <w:kern w:val="0"/>
                <w:sz w:val="20"/>
                <w:szCs w:val="20"/>
              </w:rPr>
            </w:pPr>
            <w:r>
              <w:rPr>
                <w:rFonts w:hint="eastAsia" w:ascii="宋体" w:hAnsi="宋体" w:cs="Arial"/>
                <w:color w:val="000000"/>
                <w:kern w:val="0"/>
                <w:sz w:val="20"/>
                <w:szCs w:val="20"/>
              </w:rPr>
              <w:t>6</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221DF2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17E18AD">
            <w:pPr>
              <w:widowControl/>
              <w:jc w:val="left"/>
              <w:rPr>
                <w:rFonts w:ascii="宋体" w:hAnsi="宋体" w:cs="Arial"/>
                <w:color w:val="000000"/>
                <w:kern w:val="0"/>
                <w:sz w:val="20"/>
                <w:szCs w:val="20"/>
              </w:rPr>
            </w:pPr>
            <w:r>
              <w:rPr>
                <w:rFonts w:hint="eastAsia" w:ascii="宋体" w:hAnsi="宋体" w:cs="Arial"/>
                <w:color w:val="000000"/>
                <w:kern w:val="0"/>
                <w:sz w:val="20"/>
                <w:szCs w:val="20"/>
              </w:rPr>
              <w:t>6</w:t>
            </w:r>
          </w:p>
        </w:tc>
      </w:tr>
      <w:tr w14:paraId="2848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170523A">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CC1DB69">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3E994AE">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江苏书展新闻报道 </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F017956">
            <w:pPr>
              <w:widowControl/>
              <w:jc w:val="left"/>
              <w:rPr>
                <w:rFonts w:ascii="宋体" w:hAnsi="宋体" w:cs="Arial"/>
                <w:color w:val="000000"/>
                <w:kern w:val="0"/>
                <w:sz w:val="20"/>
                <w:szCs w:val="20"/>
              </w:rPr>
            </w:pPr>
            <w:r>
              <w:rPr>
                <w:rFonts w:hint="eastAsia" w:ascii="宋体" w:hAnsi="宋体" w:cs="Arial"/>
                <w:color w:val="000000"/>
                <w:kern w:val="0"/>
                <w:sz w:val="20"/>
                <w:szCs w:val="20"/>
              </w:rPr>
              <w:t>&gt;=50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4382674">
            <w:pPr>
              <w:widowControl/>
              <w:jc w:val="left"/>
              <w:rPr>
                <w:rFonts w:ascii="宋体" w:hAnsi="宋体" w:cs="Arial"/>
                <w:color w:val="000000"/>
                <w:kern w:val="0"/>
                <w:sz w:val="20"/>
                <w:szCs w:val="20"/>
              </w:rPr>
            </w:pPr>
            <w:r>
              <w:rPr>
                <w:rFonts w:hint="eastAsia" w:ascii="宋体" w:hAnsi="宋体" w:cs="Arial"/>
                <w:color w:val="000000"/>
                <w:kern w:val="0"/>
                <w:sz w:val="20"/>
                <w:szCs w:val="20"/>
              </w:rPr>
              <w:t>11.68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E64D196">
            <w:pPr>
              <w:widowControl/>
              <w:jc w:val="left"/>
              <w:rPr>
                <w:rFonts w:ascii="宋体" w:hAnsi="宋体" w:cs="Arial"/>
                <w:color w:val="000000"/>
                <w:kern w:val="0"/>
                <w:sz w:val="20"/>
                <w:szCs w:val="20"/>
              </w:rPr>
            </w:pPr>
            <w:r>
              <w:rPr>
                <w:rFonts w:hint="eastAsia" w:ascii="宋体" w:hAnsi="宋体" w:cs="Arial"/>
                <w:color w:val="000000"/>
                <w:kern w:val="0"/>
                <w:sz w:val="20"/>
                <w:szCs w:val="20"/>
              </w:rPr>
              <w:t>50</w:t>
            </w:r>
          </w:p>
        </w:tc>
        <w:tc>
          <w:tcPr>
            <w:tcW w:w="1215" w:type="dxa"/>
            <w:tcBorders>
              <w:top w:val="single" w:color="auto" w:sz="4" w:space="0"/>
              <w:left w:val="single" w:color="auto" w:sz="4" w:space="0"/>
              <w:bottom w:val="single" w:color="auto" w:sz="4" w:space="0"/>
              <w:right w:val="single" w:color="auto" w:sz="4" w:space="0"/>
            </w:tcBorders>
            <w:vAlign w:val="center"/>
          </w:tcPr>
          <w:p w14:paraId="657A13DE">
            <w:pPr>
              <w:widowControl/>
              <w:jc w:val="left"/>
              <w:rPr>
                <w:rFonts w:ascii="宋体" w:hAnsi="宋体" w:cs="Arial"/>
                <w:color w:val="000000"/>
                <w:kern w:val="0"/>
                <w:sz w:val="20"/>
                <w:szCs w:val="20"/>
              </w:rPr>
            </w:pPr>
            <w:r>
              <w:rPr>
                <w:rFonts w:hint="eastAsia" w:ascii="宋体" w:hAnsi="宋体" w:cs="Arial"/>
                <w:color w:val="000000"/>
                <w:kern w:val="0"/>
                <w:sz w:val="20"/>
                <w:szCs w:val="20"/>
              </w:rPr>
              <w:t>11.68</w:t>
            </w:r>
          </w:p>
        </w:tc>
      </w:tr>
      <w:tr w14:paraId="1E29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A803A4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79A991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1402513">
            <w:pPr>
              <w:widowControl/>
              <w:jc w:val="left"/>
              <w:rPr>
                <w:rFonts w:ascii="宋体" w:hAnsi="宋体" w:cs="Arial"/>
                <w:color w:val="000000"/>
                <w:kern w:val="0"/>
                <w:sz w:val="20"/>
                <w:szCs w:val="20"/>
              </w:rPr>
            </w:pPr>
            <w:r>
              <w:rPr>
                <w:rFonts w:hint="eastAsia" w:ascii="宋体" w:hAnsi="宋体" w:cs="Arial"/>
                <w:color w:val="000000"/>
                <w:kern w:val="0"/>
                <w:sz w:val="20"/>
                <w:szCs w:val="20"/>
              </w:rPr>
              <w:t>江苏书展入场观众</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73E66ED">
            <w:pPr>
              <w:widowControl/>
              <w:jc w:val="left"/>
              <w:rPr>
                <w:rFonts w:ascii="宋体" w:hAnsi="宋体" w:cs="Arial"/>
                <w:color w:val="000000"/>
                <w:kern w:val="0"/>
                <w:sz w:val="20"/>
                <w:szCs w:val="20"/>
              </w:rPr>
            </w:pPr>
            <w:r>
              <w:rPr>
                <w:rFonts w:hint="eastAsia" w:ascii="宋体" w:hAnsi="宋体" w:cs="Arial"/>
                <w:color w:val="000000"/>
                <w:kern w:val="0"/>
                <w:sz w:val="20"/>
                <w:szCs w:val="20"/>
              </w:rPr>
              <w:t>&gt;=80000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087C6CE">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914BAA8">
            <w:pPr>
              <w:widowControl/>
              <w:jc w:val="left"/>
              <w:rPr>
                <w:rFonts w:ascii="宋体" w:hAnsi="宋体" w:cs="Arial"/>
                <w:color w:val="000000"/>
                <w:kern w:val="0"/>
                <w:sz w:val="20"/>
                <w:szCs w:val="20"/>
              </w:rPr>
            </w:pPr>
            <w:r>
              <w:rPr>
                <w:rFonts w:hint="eastAsia" w:ascii="宋体" w:hAnsi="宋体" w:cs="Arial"/>
                <w:color w:val="000000"/>
                <w:kern w:val="0"/>
                <w:sz w:val="20"/>
                <w:szCs w:val="20"/>
              </w:rPr>
              <w:t>100000</w:t>
            </w:r>
          </w:p>
        </w:tc>
        <w:tc>
          <w:tcPr>
            <w:tcW w:w="1215" w:type="dxa"/>
            <w:tcBorders>
              <w:top w:val="single" w:color="auto" w:sz="4" w:space="0"/>
              <w:left w:val="single" w:color="auto" w:sz="4" w:space="0"/>
              <w:bottom w:val="single" w:color="auto" w:sz="4" w:space="0"/>
              <w:right w:val="single" w:color="auto" w:sz="4" w:space="0"/>
            </w:tcBorders>
            <w:vAlign w:val="center"/>
          </w:tcPr>
          <w:p w14:paraId="57E81F50">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r>
      <w:tr w14:paraId="2DF8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55DB4F8">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43E87C76">
            <w:pPr>
              <w:widowControl/>
              <w:jc w:val="left"/>
              <w:rPr>
                <w:rFonts w:ascii="宋体" w:hAnsi="宋体" w:cs="Arial"/>
                <w:color w:val="000000"/>
                <w:kern w:val="0"/>
                <w:sz w:val="20"/>
                <w:szCs w:val="20"/>
              </w:rPr>
            </w:pPr>
            <w:r>
              <w:rPr>
                <w:rFonts w:hint="eastAsia" w:ascii="宋体" w:hAnsi="宋体" w:cs="Arial"/>
                <w:color w:val="000000"/>
                <w:kern w:val="0"/>
                <w:sz w:val="20"/>
                <w:szCs w:val="20"/>
              </w:rPr>
              <w:t>满意度目标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96D0FC5">
            <w:pPr>
              <w:widowControl/>
              <w:jc w:val="left"/>
              <w:rPr>
                <w:rFonts w:ascii="宋体" w:hAnsi="宋体" w:cs="Arial"/>
                <w:color w:val="000000"/>
                <w:kern w:val="0"/>
                <w:sz w:val="20"/>
                <w:szCs w:val="20"/>
              </w:rPr>
            </w:pPr>
            <w:r>
              <w:rPr>
                <w:rFonts w:hint="eastAsia" w:ascii="宋体" w:hAnsi="宋体" w:cs="Arial"/>
                <w:color w:val="000000"/>
                <w:kern w:val="0"/>
                <w:sz w:val="20"/>
                <w:szCs w:val="20"/>
              </w:rPr>
              <w:t>江苏书展读者满意度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876C35E">
            <w:pPr>
              <w:widowControl/>
              <w:jc w:val="left"/>
              <w:rPr>
                <w:rFonts w:ascii="宋体" w:hAnsi="宋体" w:cs="Arial"/>
                <w:color w:val="000000"/>
                <w:kern w:val="0"/>
                <w:sz w:val="20"/>
                <w:szCs w:val="20"/>
              </w:rPr>
            </w:pPr>
            <w:r>
              <w:rPr>
                <w:rFonts w:hint="eastAsia" w:ascii="宋体" w:hAnsi="宋体" w:cs="Arial"/>
                <w:color w:val="000000"/>
                <w:kern w:val="0"/>
                <w:sz w:val="20"/>
                <w:szCs w:val="20"/>
              </w:rPr>
              <w:t>&gt;=90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D626027">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84448CB">
            <w:pPr>
              <w:widowControl/>
              <w:jc w:val="left"/>
              <w:rPr>
                <w:rFonts w:ascii="宋体" w:hAnsi="宋体" w:cs="Arial"/>
                <w:color w:val="000000"/>
                <w:kern w:val="0"/>
                <w:sz w:val="20"/>
                <w:szCs w:val="20"/>
              </w:rPr>
            </w:pPr>
            <w:r>
              <w:rPr>
                <w:rFonts w:hint="eastAsia" w:ascii="宋体" w:hAnsi="宋体" w:cs="Arial"/>
                <w:color w:val="000000"/>
                <w:kern w:val="0"/>
                <w:sz w:val="20"/>
                <w:szCs w:val="20"/>
              </w:rPr>
              <w:t>90.08</w:t>
            </w:r>
          </w:p>
        </w:tc>
        <w:tc>
          <w:tcPr>
            <w:tcW w:w="1215" w:type="dxa"/>
            <w:tcBorders>
              <w:top w:val="single" w:color="auto" w:sz="4" w:space="0"/>
              <w:left w:val="single" w:color="auto" w:sz="4" w:space="0"/>
              <w:bottom w:val="single" w:color="auto" w:sz="4" w:space="0"/>
              <w:right w:val="single" w:color="auto" w:sz="4" w:space="0"/>
            </w:tcBorders>
            <w:vAlign w:val="center"/>
          </w:tcPr>
          <w:p w14:paraId="3CE1666A">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r>
      <w:tr w14:paraId="1985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3B8FF91B">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13AA0736">
            <w:pPr>
              <w:widowControl/>
              <w:jc w:val="left"/>
              <w:rPr>
                <w:rFonts w:ascii="宋体" w:hAnsi="宋体" w:cs="Arial"/>
                <w:color w:val="000000"/>
                <w:kern w:val="0"/>
                <w:sz w:val="20"/>
                <w:szCs w:val="20"/>
              </w:rPr>
            </w:pPr>
            <w:r>
              <w:rPr>
                <w:rFonts w:hint="eastAsia" w:ascii="宋体" w:hAnsi="宋体"/>
                <w:sz w:val="22"/>
              </w:rPr>
              <w:t>82</w:t>
            </w:r>
          </w:p>
        </w:tc>
      </w:tr>
    </w:tbl>
    <w:p w14:paraId="53E4C701"/>
    <w:tbl>
      <w:tblPr>
        <w:tblStyle w:val="5"/>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1F71ADA4">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225990">
            <w:pPr>
              <w:jc w:val="center"/>
              <w:rPr>
                <w:rFonts w:cs="Arial"/>
                <w:color w:val="000000"/>
                <w:sz w:val="22"/>
              </w:rPr>
            </w:pPr>
            <w:r>
              <w:rPr>
                <w:rFonts w:hint="eastAsia" w:eastAsia="黑体"/>
                <w:color w:val="000000"/>
                <w:kern w:val="0"/>
                <w:sz w:val="21"/>
                <w:szCs w:val="21"/>
                <w:highlight w:val="yellow"/>
              </w:rPr>
              <w:t>填表说明：</w:t>
            </w:r>
            <w:r>
              <w:rPr>
                <w:rFonts w:hint="eastAsia" w:eastAsia="楷体_GB2312"/>
                <w:b/>
                <w:color w:val="000000"/>
                <w:kern w:val="0"/>
                <w:sz w:val="21"/>
                <w:szCs w:val="21"/>
                <w:highlight w:val="yellow"/>
              </w:rPr>
              <w:t>1．</w:t>
            </w:r>
            <w:r>
              <w:rPr>
                <w:rFonts w:hint="eastAsia" w:eastAsia="楷体_GB2312"/>
                <w:color w:val="000000"/>
                <w:kern w:val="0"/>
                <w:sz w:val="21"/>
                <w:szCs w:val="21"/>
                <w:highlight w:val="yellow"/>
              </w:rPr>
              <w:t>“年初预算数”填</w:t>
            </w:r>
            <w:r>
              <w:rPr>
                <w:rFonts w:hint="eastAsia" w:eastAsia="楷体_GB2312"/>
                <w:color w:val="000000"/>
                <w:kern w:val="0"/>
                <w:sz w:val="21"/>
                <w:szCs w:val="21"/>
                <w:highlight w:val="yellow"/>
                <w:lang w:eastAsia="zh-CN"/>
              </w:rPr>
              <w:t>预算批复</w:t>
            </w:r>
            <w:r>
              <w:rPr>
                <w:rFonts w:hint="eastAsia" w:eastAsia="楷体_GB2312"/>
                <w:color w:val="000000"/>
                <w:kern w:val="0"/>
                <w:sz w:val="21"/>
                <w:szCs w:val="21"/>
                <w:highlight w:val="yellow"/>
              </w:rPr>
              <w:t>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数”填当年使用上年结余、结转数以及追加或</w:t>
            </w:r>
            <w:r>
              <w:rPr>
                <w:rFonts w:hint="eastAsia" w:eastAsia="楷体_GB2312"/>
                <w:color w:val="000000"/>
                <w:kern w:val="0"/>
                <w:sz w:val="21"/>
                <w:szCs w:val="21"/>
                <w:highlight w:val="yellow"/>
                <w:lang w:val="en-US" w:eastAsia="zh-CN"/>
              </w:rPr>
              <w:t>追减</w:t>
            </w:r>
            <w:r>
              <w:rPr>
                <w:rFonts w:hint="eastAsia" w:eastAsia="楷体_GB2312"/>
                <w:color w:val="000000"/>
                <w:kern w:val="0"/>
                <w:sz w:val="21"/>
                <w:szCs w:val="21"/>
                <w:highlight w:val="yellow"/>
              </w:rPr>
              <w:t>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数-财政拨款数；</w:t>
            </w:r>
            <w:r>
              <w:rPr>
                <w:rFonts w:hint="eastAsia" w:eastAsia="楷体_GB2312"/>
                <w:color w:val="000000"/>
                <w:kern w:val="0"/>
                <w:sz w:val="21"/>
                <w:szCs w:val="21"/>
                <w:highlight w:val="yellow"/>
                <w:lang w:val="en-US" w:eastAsia="zh-CN"/>
              </w:rPr>
              <w:t>计划结余数</w:t>
            </w:r>
            <w:r>
              <w:rPr>
                <w:rFonts w:hint="eastAsia" w:eastAsia="楷体_GB2312"/>
                <w:color w:val="000000"/>
                <w:kern w:val="0"/>
                <w:sz w:val="21"/>
                <w:szCs w:val="21"/>
                <w:highlight w:val="yellow"/>
              </w:rPr>
              <w:t>=财政拨款数-实际支付数=</w:t>
            </w:r>
            <w:r>
              <w:rPr>
                <w:rFonts w:hint="eastAsia" w:eastAsia="楷体_GB2312"/>
                <w:color w:val="000000"/>
                <w:kern w:val="0"/>
                <w:sz w:val="21"/>
                <w:szCs w:val="21"/>
                <w:highlight w:val="yellow"/>
                <w:lang w:val="en-US" w:eastAsia="zh-CN"/>
              </w:rPr>
              <w:t>计划</w:t>
            </w:r>
            <w:r>
              <w:rPr>
                <w:rFonts w:hint="eastAsia" w:eastAsia="楷体_GB2312"/>
                <w:color w:val="000000"/>
                <w:kern w:val="0"/>
                <w:sz w:val="21"/>
                <w:szCs w:val="21"/>
                <w:highlight w:val="yellow"/>
              </w:rPr>
              <w:t>结转数+财政收回数。</w:t>
            </w:r>
            <w:r>
              <w:rPr>
                <w:rFonts w:hint="eastAsia" w:eastAsia="楷体_GB2312"/>
                <w:b/>
                <w:color w:val="000000"/>
                <w:kern w:val="0"/>
                <w:sz w:val="21"/>
                <w:szCs w:val="21"/>
                <w:highlight w:val="yellow"/>
                <w:lang w:val="en-US" w:eastAsia="zh-CN"/>
              </w:rPr>
              <w:t>2</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类指标</w:t>
            </w:r>
            <w:r>
              <w:rPr>
                <w:rFonts w:hint="eastAsia" w:eastAsia="楷体_GB2312"/>
                <w:color w:val="000000"/>
                <w:kern w:val="0"/>
                <w:sz w:val="21"/>
                <w:szCs w:val="21"/>
                <w:highlight w:val="yellow"/>
                <w:lang w:eastAsia="zh-CN"/>
              </w:rPr>
              <w:t>每个指标的权重值固定</w:t>
            </w:r>
            <w:r>
              <w:rPr>
                <w:rFonts w:hint="eastAsia" w:eastAsia="楷体_GB2312"/>
                <w:color w:val="000000"/>
                <w:kern w:val="0"/>
                <w:sz w:val="21"/>
                <w:szCs w:val="21"/>
                <w:highlight w:val="yellow"/>
              </w:rPr>
              <w:t>，“产出”、“</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”指标权重值是根据指标数量将</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指标总</w:t>
            </w:r>
            <w:r>
              <w:rPr>
                <w:rFonts w:hint="eastAsia" w:eastAsia="楷体_GB2312"/>
                <w:color w:val="000000"/>
                <w:kern w:val="0"/>
                <w:sz w:val="21"/>
                <w:szCs w:val="21"/>
                <w:highlight w:val="yellow"/>
              </w:rPr>
              <w:t>分值分摊到各项指标，即各项指标分值=</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w:t>
            </w:r>
            <w:r>
              <w:rPr>
                <w:rFonts w:hint="eastAsia" w:eastAsia="楷体_GB2312"/>
                <w:color w:val="000000"/>
                <w:kern w:val="0"/>
                <w:sz w:val="21"/>
                <w:szCs w:val="21"/>
                <w:highlight w:val="yellow"/>
              </w:rPr>
              <w:t>总分值/</w:t>
            </w:r>
            <w:r>
              <w:rPr>
                <w:rFonts w:hint="eastAsia" w:eastAsia="楷体_GB2312"/>
                <w:color w:val="000000"/>
                <w:kern w:val="0"/>
                <w:sz w:val="21"/>
                <w:szCs w:val="21"/>
                <w:highlight w:val="yellow"/>
                <w:lang w:val="en-US" w:eastAsia="zh-CN"/>
              </w:rPr>
              <w:t>该类</w:t>
            </w:r>
            <w:r>
              <w:rPr>
                <w:rFonts w:hint="eastAsia" w:eastAsia="楷体_GB2312"/>
                <w:color w:val="000000"/>
                <w:kern w:val="0"/>
                <w:sz w:val="21"/>
                <w:szCs w:val="21"/>
                <w:highlight w:val="yellow"/>
              </w:rPr>
              <w:t>指标个数。</w:t>
            </w:r>
            <w:r>
              <w:rPr>
                <w:rFonts w:hint="eastAsia" w:eastAsia="楷体_GB2312"/>
                <w:b/>
                <w:color w:val="000000"/>
                <w:kern w:val="0"/>
                <w:sz w:val="21"/>
                <w:szCs w:val="21"/>
                <w:highlight w:val="yellow"/>
                <w:lang w:val="en-US" w:eastAsia="zh-CN"/>
              </w:rPr>
              <w:t>3</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各项数据采集的时间节点均为202</w:t>
            </w:r>
            <w:r>
              <w:rPr>
                <w:rFonts w:hint="eastAsia" w:eastAsia="楷体_GB2312"/>
                <w:color w:val="000000"/>
                <w:kern w:val="0"/>
                <w:sz w:val="21"/>
                <w:szCs w:val="21"/>
                <w:highlight w:val="yellow"/>
                <w:lang w:val="en-US" w:eastAsia="zh-CN"/>
              </w:rPr>
              <w:t>4</w:t>
            </w:r>
            <w:r>
              <w:rPr>
                <w:rFonts w:hint="eastAsia" w:eastAsia="楷体_GB2312"/>
                <w:color w:val="000000"/>
                <w:kern w:val="0"/>
                <w:sz w:val="21"/>
                <w:szCs w:val="21"/>
                <w:highlight w:val="yellow"/>
              </w:rPr>
              <w:t>年12月31日。</w:t>
            </w:r>
            <w:r>
              <w:rPr>
                <w:rFonts w:hint="eastAsia" w:eastAsia="楷体_GB2312"/>
                <w:b/>
                <w:color w:val="000000"/>
                <w:kern w:val="0"/>
                <w:sz w:val="21"/>
                <w:szCs w:val="21"/>
                <w:highlight w:val="yellow"/>
                <w:lang w:val="en-US" w:eastAsia="zh-CN"/>
              </w:rPr>
              <w:t>4</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定性指标</w:t>
            </w:r>
            <w:r>
              <w:rPr>
                <w:rFonts w:hint="eastAsia" w:eastAsia="楷体_GB2312"/>
                <w:color w:val="000000"/>
                <w:kern w:val="0"/>
                <w:sz w:val="21"/>
                <w:szCs w:val="21"/>
                <w:highlight w:val="yellow"/>
                <w:lang w:eastAsia="zh-CN"/>
              </w:rPr>
              <w:t>根据实际完成情况按照</w:t>
            </w:r>
            <w:r>
              <w:rPr>
                <w:rFonts w:hint="eastAsia" w:eastAsia="楷体_GB2312"/>
                <w:color w:val="000000"/>
                <w:kern w:val="0"/>
                <w:sz w:val="21"/>
                <w:szCs w:val="21"/>
                <w:highlight w:val="yellow"/>
              </w:rPr>
              <w:t>100%、80%、60%、40%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20%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lang w:val="en-US" w:eastAsia="zh-CN"/>
              </w:rPr>
              <w:t>0六级权重予以评分</w:t>
            </w:r>
            <w:r>
              <w:rPr>
                <w:rFonts w:hint="eastAsia" w:eastAsia="楷体_GB2312"/>
                <w:color w:val="000000"/>
                <w:kern w:val="0"/>
                <w:sz w:val="21"/>
                <w:szCs w:val="21"/>
                <w:highlight w:val="yellow"/>
              </w:rPr>
              <w:t>。定量指标评分规则：“产出”类每项指标的实际完成值对应预期设定的目标值，完成100%～130%得权重值满分，超过130%的每超过1%扣权重值1%；</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”类指标以100%为满分</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”类每项指标的实际完成值对应预期设定的目标值，完成100%～200%得权重值满分，超过200%的每超过1%扣权重值1%；</w:t>
            </w:r>
            <w:r>
              <w:rPr>
                <w:rFonts w:hint="eastAsia" w:eastAsia="楷体_GB2312"/>
                <w:color w:val="000000"/>
                <w:kern w:val="0"/>
                <w:sz w:val="21"/>
                <w:szCs w:val="21"/>
                <w:highlight w:val="yellow"/>
                <w:lang w:eastAsia="zh-CN"/>
              </w:rPr>
              <w:t>五</w:t>
            </w:r>
            <w:r>
              <w:rPr>
                <w:rFonts w:hint="eastAsia" w:eastAsia="楷体_GB2312"/>
                <w:color w:val="000000"/>
                <w:kern w:val="0"/>
                <w:sz w:val="21"/>
                <w:szCs w:val="21"/>
                <w:highlight w:val="yellow"/>
              </w:rPr>
              <w:t>类指标的所有指标实际完成值每低于目标值1个百分点相应扣减权重值的5%；某项指标无法提供具体数值，且无说明，得0分。</w:t>
            </w:r>
          </w:p>
        </w:tc>
      </w:tr>
      <w:tr w14:paraId="63191C17">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8DB8AAC">
            <w:pPr>
              <w:jc w:val="center"/>
              <w:rPr>
                <w:rFonts w:cs="Arial"/>
                <w:b/>
                <w:bCs/>
                <w:color w:val="000000"/>
                <w:sz w:val="36"/>
                <w:szCs w:val="36"/>
              </w:rPr>
            </w:pPr>
            <w:r>
              <w:rPr>
                <w:rFonts w:hint="eastAsia" w:cs="Arial"/>
                <w:b/>
                <w:bCs/>
                <w:color w:val="000000"/>
                <w:sz w:val="36"/>
                <w:szCs w:val="36"/>
              </w:rPr>
              <w:t>项目基本情况</w:t>
            </w:r>
          </w:p>
        </w:tc>
      </w:tr>
      <w:tr w14:paraId="40F9D3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330E661">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8BD89CE">
            <w:pPr>
              <w:jc w:val="center"/>
              <w:rPr>
                <w:rFonts w:cs="Arial"/>
                <w:color w:val="000000"/>
                <w:sz w:val="22"/>
              </w:rPr>
            </w:pPr>
            <w:r>
              <w:rPr>
                <w:rFonts w:hint="eastAsia" w:cs="Arial"/>
                <w:color w:val="000000"/>
                <w:sz w:val="22"/>
              </w:rPr>
              <w:t>根据中国共产党宣传工作条例，本项目资金主要用于书香城市建设全民阅读、版权示范管理及推广、江苏书展、印刷与行业监管发展及扶持。2024年度预算安排为790万元，实际支出788.3万元，预算执行率为99.78%。</w:t>
            </w:r>
          </w:p>
        </w:tc>
      </w:tr>
      <w:tr w14:paraId="3F7D503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8A2DDDF">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F46EBD">
            <w:pPr>
              <w:jc w:val="center"/>
              <w:rPr>
                <w:rFonts w:cs="Arial"/>
                <w:color w:val="000000"/>
                <w:sz w:val="22"/>
              </w:rPr>
            </w:pPr>
            <w:r>
              <w:rPr>
                <w:rFonts w:hint="eastAsia" w:cs="Arial"/>
                <w:color w:val="000000"/>
                <w:sz w:val="22"/>
              </w:rPr>
              <w:t>进一步推动苏州市全民阅读活动和“书香苏州”建设，丰富群众阅读生活，提升市民综合素质，促进城乡文明进步和经济社会健康发展。传承苏州文脉、体现时代精神、鼓励全民参与、凸显个性阅读、激活社会活力。</w:t>
            </w:r>
          </w:p>
        </w:tc>
      </w:tr>
      <w:tr w14:paraId="66FE833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E03053C">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E26212B">
            <w:pPr>
              <w:jc w:val="center"/>
              <w:rPr>
                <w:rFonts w:cs="Arial"/>
                <w:color w:val="000000"/>
                <w:sz w:val="22"/>
              </w:rPr>
            </w:pPr>
            <w:r>
              <w:rPr>
                <w:rFonts w:hint="eastAsia" w:cs="Arial"/>
                <w:color w:val="000000"/>
                <w:sz w:val="22"/>
              </w:rPr>
              <w:t>2024年度苏州市重大版权推广运用项目15个，完成版权作品登记5万件，完成全省“扫黄打非”基层站点和文化市场综合执法机构对接机制试点12个，江苏书展展会场地达到22500平方米，江苏书展新闻报道达到50篇，入场观众达到8万人次等。</w:t>
            </w:r>
          </w:p>
        </w:tc>
      </w:tr>
      <w:tr w14:paraId="1804F89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2DBB5B">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99E4F4">
            <w:pPr>
              <w:jc w:val="center"/>
              <w:rPr>
                <w:rFonts w:cs="Arial"/>
                <w:color w:val="000000"/>
                <w:sz w:val="22"/>
              </w:rPr>
            </w:pPr>
            <w:r>
              <w:rPr>
                <w:rFonts w:hint="eastAsia" w:cs="Arial"/>
                <w:color w:val="000000"/>
                <w:sz w:val="22"/>
              </w:rPr>
              <w:t>一、资金使用情况：2024年度预算安排为790万元，实际支出788.3万元，指标结余收回1.7万元，预算执行率为100%，其中第十四届江苏书展预算安排为400万元、实际支出446.3万元，出版版权印刷行业管理与扫黄打非预算安排为290万元、实际支出342万元。二、项目实施情况：版权工作情况。2024年，全市作品著作权登记共63199件，登记通过率87.8%，均位居全省前列。鼓励全市各类企业申报2024年度苏州市重大版权推广运用项目，苏州博古丝绸科技有限公司的苏州丝绸纹样数字化应用项目等5个项目入选一类项目，苏州情调文化创意有限公司的古吴轩</w:t>
            </w:r>
            <w:r>
              <w:rPr>
                <w:rFonts w:hint="eastAsia" w:cs="Arial"/>
                <w:color w:val="000000"/>
                <w:sz w:val="22"/>
                <w:lang w:eastAsia="zh-CN"/>
              </w:rPr>
              <w:t>·</w:t>
            </w:r>
            <w:bookmarkStart w:id="0" w:name="_GoBack"/>
            <w:bookmarkEnd w:id="0"/>
            <w:r>
              <w:rPr>
                <w:rFonts w:hint="eastAsia" w:cs="Arial"/>
                <w:color w:val="000000"/>
                <w:sz w:val="22"/>
              </w:rPr>
              <w:t>章园系列文创等10个项目入选二类项目，共计15个项目。举办苏州市2024年“4 26”世界知识产权日版权宣传活动，并在“书香苏州”微信公众号、引力播新闻客户端、名城苏州网等新媒体平台同步开设“苏说版权”专题，讲述苏州各行各业优秀版权人物和项目的故事，营造了浓厚的版权保护氛围。进一步推动苏绣小镇版权服务交易基地建设，启动吴中区民间文艺的版权保护与促进试点工作，助力平江路版权推广特色街区建设等。组织全市17家企业，携近千件“版权创作新品”参展深圳文博会的国家版权馆，集中展现了苏州江南文化和传统技艺在版权创造、版权转化、版权保护上的最新成果。二、“扫黄打非”工作情况。深入践行全省“扫黄打非”基层站点和文化市场综合执法机构挂钩对接机制的总体思路和框架要求，确定12个试点单位，覆盖大市范围10个板块。扎实开展“护苗</w:t>
            </w:r>
            <w:r>
              <w:rPr>
                <w:rFonts w:hint="eastAsia" w:cs="Arial"/>
                <w:color w:val="000000"/>
                <w:sz w:val="22"/>
                <w:lang w:eastAsia="zh-CN"/>
              </w:rPr>
              <w:t>·</w:t>
            </w:r>
            <w:r>
              <w:rPr>
                <w:rFonts w:hint="eastAsia" w:cs="Arial"/>
                <w:color w:val="000000"/>
                <w:sz w:val="22"/>
              </w:rPr>
              <w:t>绿书签”宣传教育工作，联合市委网信办、市教育局，借力第十四届江苏书展举办“与法‘童’行 守护未成年人”2024 苏州市小学生清朗网络主题创意绘画活动。举办2024年苏州市“扫黄打非”业务专题培训班。“扫黄打非”工作共投入经费约20万元，其中全省“扫黄打非”基层站点和文化市场综合执法机构挂钩对接机制试点单位工作经费12万，“护苗”活动和宣传5万，专题培训班3万。三、江苏书展项目。江苏书展项目绩效目标为展会场地面积25500平方米，新闻报道50篇且报道及时，入场观众大于80000人，读者满意度高于90%。2024年，在省局统筹指导下，苏州市新闻出版局有序开展江苏书展的筹备工作，协助做好书展期间的各项保障工作，助力第十四届江苏书展在苏圆满举办。在做优苏州主展场的同时，进一步加大惠民投入，做大做亮县区分展场，激发全民图书消费潜力和阅读热情。本届展会场地面积为25500平方米，共有400多家出版发行单位参展，参展出版物品种超8万种，举办专题讲座、名家签售、作品阅读分享等阅读推广活动176场（其中，苏州市活动31场）。在安全办展的前提下，主展场实现销售额929万元，比去年增长9万元；进闸机观展读者超10万人次，线上线下总销售金额超2.5亿元；人均消费92.9元，比去年增长27.19元，同比增长41.34%，进馆读者消费额和消费率大幅提升，抽样调查读者满意度为90.08%。2024年是江苏书展主展场第9次落地苏州举办，持续提升的销售数据与现场浓厚的阅读氛围，充分展现我市多年来深耕全民阅读、建设书香社会、厚植文化底色的成果。</w:t>
            </w:r>
          </w:p>
        </w:tc>
      </w:tr>
      <w:tr w14:paraId="535425D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ECEFA65">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2A2A9A">
            <w:pPr>
              <w:jc w:val="center"/>
              <w:rPr>
                <w:rFonts w:cs="Arial"/>
                <w:color w:val="000000"/>
                <w:sz w:val="22"/>
              </w:rPr>
            </w:pPr>
            <w:r>
              <w:rPr>
                <w:rFonts w:hint="eastAsia" w:cs="Arial"/>
                <w:color w:val="000000"/>
                <w:sz w:val="22"/>
              </w:rPr>
              <w:t>1、2024年，苏州市在版权工作方面取得了显著进展。全市作品著作权登记共63199件，登记通过率达到87.8%，位居全省前列。为鼓励企业申报重大版权推广运用项目，评选出15个重点项目，其中苏州博古丝绸科技有限公司的“苏州丝绸纹样数字化应用项目”等5个项目入选一类项目，另有10个项目入选二类项目。2024年，苏州全市开展全民阅读活动场次6225场，并择优纳入市级重点活动，完成绩效目标。这些活动进一步满足人民群众日益增长的对美好生活的需求，积极引导广大市民养成良好阅读习惯，形成全民参与、崇尚读书的良好氛围，助力书香苏州城市品牌建设。项目实施存在的问题：没有实时跟踪各阅读活动项目。原因分析：采用年度定期总结的形式。建议：进一步优化阅读工作机制，加强与各部门、板块的沟通，及时了解各地全民阅读活动情况，扩大宣传效果，营造“爱读书 读好书 善读书”的社会氛围。2、深入践行全省“扫黄打非”基层站点和文化市场综合执法机构挂钩对接机制的总体思路，确定了12个试点单位，覆盖大市范围10个板块。扎实开展“护苗</w:t>
            </w:r>
            <w:r>
              <w:rPr>
                <w:rFonts w:hint="eastAsia" w:cs="Arial"/>
                <w:color w:val="000000"/>
                <w:sz w:val="22"/>
                <w:lang w:eastAsia="zh-CN"/>
              </w:rPr>
              <w:t>·</w:t>
            </w:r>
            <w:r>
              <w:rPr>
                <w:rFonts w:hint="eastAsia" w:cs="Arial"/>
                <w:color w:val="000000"/>
                <w:sz w:val="22"/>
              </w:rPr>
              <w:t>绿书签”宣传教育工作，联合市委网信办、市教育局，借力第十四届江苏书展举办“与法‘童’行 守护未成年人”主题创意绘画活动。3、本届书展的实际场地面积达到了25500平方米，共有400多家出版发行单位参展，展出出版物品种超过8万种，举办了176场阅读推广活动（其中，苏州市活动31场）。主展场实现销售额929万元，比去年增长9万元；进闸机观展读者超10万人次，线上线下总销售金额超过2.5亿元；人均消费92.9元，同比增长41.34%。抽样调查结果显示，读者满意度为90.08%。4、全民阅读活动进一步满足人民群众日益增长的对美好生活的需求，积极引导广大市民养成良好阅读习惯，形成全民参与、崇尚读书的良好氛围，助力书香苏州城市品牌建设。</w:t>
            </w:r>
          </w:p>
        </w:tc>
      </w:tr>
      <w:tr w14:paraId="0F48BD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4306255">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FFF646">
            <w:pPr>
              <w:jc w:val="center"/>
              <w:rPr>
                <w:rFonts w:cs="Arial"/>
                <w:color w:val="000000"/>
                <w:sz w:val="22"/>
              </w:rPr>
            </w:pPr>
            <w:r>
              <w:rPr>
                <w:rFonts w:hint="eastAsia" w:cs="Arial"/>
                <w:color w:val="000000"/>
                <w:sz w:val="22"/>
              </w:rPr>
              <w:t>文化数字化实施力度不足，主要原因是我国在文化数字化方面的法律法规还不够完善，文物资源数据开放共享机制也不健全，在数据开放共享过程中，存在文物信息和数字产品的版权保护、知识产权侵权和滥用等问题。在国际文化交流和数字化合作时，还会遇到不同国家间法律法规的差异和冲突。</w:t>
            </w:r>
          </w:p>
        </w:tc>
      </w:tr>
      <w:tr w14:paraId="40B4A8E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7E0694B">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646680">
            <w:pPr>
              <w:jc w:val="center"/>
              <w:rPr>
                <w:rFonts w:cs="Arial"/>
                <w:color w:val="000000"/>
                <w:sz w:val="22"/>
              </w:rPr>
            </w:pPr>
            <w:r>
              <w:rPr>
                <w:rFonts w:hint="eastAsia" w:cs="Arial"/>
                <w:color w:val="000000"/>
                <w:sz w:val="22"/>
              </w:rPr>
              <w:t>积极参与国家文化大数据体系标准制定，大力推动重点文化领域出台地方标准。推进文化数字化数据总仓建设，深化苏州戏曲、文物、古籍、丝绸纹样等专题数据库建设。积极探索文化产权交易“苏州模式”。</w:t>
            </w:r>
          </w:p>
        </w:tc>
      </w:tr>
      <w:tr w14:paraId="2E4D67B5">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0A012AEA">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65EC0628">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BBF82A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37DE74C">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AA72B8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3D79E57">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0B1776AD">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3594B98F">
            <w:pPr>
              <w:rPr>
                <w:rFonts w:ascii="Arial" w:hAnsi="Arial" w:cs="Arial"/>
                <w:vanish/>
                <w:sz w:val="20"/>
                <w:szCs w:val="20"/>
              </w:rPr>
            </w:pPr>
          </w:p>
        </w:tc>
      </w:tr>
    </w:tbl>
    <w:p w14:paraId="29E3C3C8"/>
    <w:p w14:paraId="4527BC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7DAE"/>
    <w:rsid w:val="000227CC"/>
    <w:rsid w:val="00027583"/>
    <w:rsid w:val="0005797A"/>
    <w:rsid w:val="000A753F"/>
    <w:rsid w:val="000D6913"/>
    <w:rsid w:val="00135BA0"/>
    <w:rsid w:val="00146D27"/>
    <w:rsid w:val="00154572"/>
    <w:rsid w:val="001650C6"/>
    <w:rsid w:val="001865A9"/>
    <w:rsid w:val="001A45C6"/>
    <w:rsid w:val="00210D2C"/>
    <w:rsid w:val="0027417E"/>
    <w:rsid w:val="00277E96"/>
    <w:rsid w:val="00295EA9"/>
    <w:rsid w:val="002F132B"/>
    <w:rsid w:val="00320B72"/>
    <w:rsid w:val="003309F6"/>
    <w:rsid w:val="003311D3"/>
    <w:rsid w:val="00371193"/>
    <w:rsid w:val="003D5254"/>
    <w:rsid w:val="00421DBC"/>
    <w:rsid w:val="00422096"/>
    <w:rsid w:val="00444045"/>
    <w:rsid w:val="00465368"/>
    <w:rsid w:val="00477DDF"/>
    <w:rsid w:val="00507C7E"/>
    <w:rsid w:val="005365FF"/>
    <w:rsid w:val="005530C8"/>
    <w:rsid w:val="005A4855"/>
    <w:rsid w:val="005B3C15"/>
    <w:rsid w:val="00610E39"/>
    <w:rsid w:val="0063349A"/>
    <w:rsid w:val="0063730A"/>
    <w:rsid w:val="00655009"/>
    <w:rsid w:val="00687228"/>
    <w:rsid w:val="006B065A"/>
    <w:rsid w:val="006B6173"/>
    <w:rsid w:val="006E5E74"/>
    <w:rsid w:val="00740A71"/>
    <w:rsid w:val="007471FF"/>
    <w:rsid w:val="007615B8"/>
    <w:rsid w:val="007615EF"/>
    <w:rsid w:val="0077550F"/>
    <w:rsid w:val="007905BA"/>
    <w:rsid w:val="007D410D"/>
    <w:rsid w:val="007E2F8B"/>
    <w:rsid w:val="00857DAE"/>
    <w:rsid w:val="008B69AC"/>
    <w:rsid w:val="0099571D"/>
    <w:rsid w:val="009B2F6A"/>
    <w:rsid w:val="009D2066"/>
    <w:rsid w:val="009D57D9"/>
    <w:rsid w:val="00A566D2"/>
    <w:rsid w:val="00A63BDD"/>
    <w:rsid w:val="00A8579E"/>
    <w:rsid w:val="00A919F2"/>
    <w:rsid w:val="00A970CD"/>
    <w:rsid w:val="00AB1312"/>
    <w:rsid w:val="00AB15D9"/>
    <w:rsid w:val="00AE42C0"/>
    <w:rsid w:val="00B10E19"/>
    <w:rsid w:val="00B15E35"/>
    <w:rsid w:val="00B6380C"/>
    <w:rsid w:val="00B869C7"/>
    <w:rsid w:val="00B948BC"/>
    <w:rsid w:val="00BE0B02"/>
    <w:rsid w:val="00BF549A"/>
    <w:rsid w:val="00C10620"/>
    <w:rsid w:val="00C37A85"/>
    <w:rsid w:val="00C87E85"/>
    <w:rsid w:val="00C9508A"/>
    <w:rsid w:val="00CD2CA9"/>
    <w:rsid w:val="00CE3F84"/>
    <w:rsid w:val="00CE6115"/>
    <w:rsid w:val="00CF3DEA"/>
    <w:rsid w:val="00D159A7"/>
    <w:rsid w:val="00D74E9C"/>
    <w:rsid w:val="00DC3C89"/>
    <w:rsid w:val="00DF4CEA"/>
    <w:rsid w:val="00E2688E"/>
    <w:rsid w:val="00E504B2"/>
    <w:rsid w:val="00E632B8"/>
    <w:rsid w:val="00E86A5D"/>
    <w:rsid w:val="00E9615F"/>
    <w:rsid w:val="00EA1C55"/>
    <w:rsid w:val="00EA7D5C"/>
    <w:rsid w:val="00EC507F"/>
    <w:rsid w:val="00F051B3"/>
    <w:rsid w:val="00F66D21"/>
    <w:rsid w:val="00F74F9B"/>
    <w:rsid w:val="00FD578E"/>
    <w:rsid w:val="53165CF6"/>
    <w:rsid w:val="5AE70A1F"/>
    <w:rsid w:val="7012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闻政标题4 Char"/>
    <w:link w:val="10"/>
    <w:qFormat/>
    <w:locked/>
    <w:uiPriority w:val="0"/>
    <w:rPr>
      <w:rFonts w:ascii="仿宋_GB2312" w:eastAsia="仿宋_GB2312"/>
      <w:b/>
      <w:bCs/>
      <w:sz w:val="28"/>
      <w:szCs w:val="32"/>
    </w:rPr>
  </w:style>
  <w:style w:type="paragraph" w:customStyle="1" w:styleId="10">
    <w:name w:val="闻政标题4"/>
    <w:basedOn w:val="2"/>
    <w:link w:val="9"/>
    <w:qFormat/>
    <w:uiPriority w:val="0"/>
    <w:pPr>
      <w:spacing w:before="120" w:after="60" w:line="500" w:lineRule="exact"/>
      <w:ind w:firstLine="200" w:firstLineChars="200"/>
      <w:jc w:val="left"/>
    </w:pPr>
    <w:rPr>
      <w:rFonts w:ascii="仿宋_GB2312" w:eastAsia="仿宋_GB2312" w:hAnsiTheme="minorHAnsi" w:cstheme="minorBidi"/>
      <w:sz w:val="28"/>
    </w:rPr>
  </w:style>
  <w:style w:type="character" w:customStyle="1" w:styleId="11">
    <w:name w:val="标题 2 Char"/>
    <w:basedOn w:val="6"/>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868</Words>
  <Characters>1418</Characters>
  <Lines>12</Lines>
  <Paragraphs>3</Paragraphs>
  <TotalTime>0</TotalTime>
  <ScaleCrop>false</ScaleCrop>
  <LinksUpToDate>false</LinksUpToDate>
  <CharactersWithSpaces>1418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2022-01-12T10:53:00Z</dcterms:created>
  <dc:creator>成 王</dc:creator>
  <cp:lastModifiedBy>xcb</cp:lastModifiedBy>
  <dcterms:modified xsi:type="dcterms:W3CDTF">2025-10-10T01:52:46Z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eyJoZGlkIjoiYjI2ZWIxNzBhOWM3YmNkMjVjMWZjMWQ2NzA4MDFlZmYiLCJ1c2VySWQiOiIxNDU0MjIwNjc4In0=</vt:lpwstr>
  </property>
  <property fmtid="{D5CDD505-2E9C-101B-9397-08002B2CF9AE}" pid="3" name="KSOProductBuildVer">
    <vt:lpwstr>2052-12.8.2.17838</vt:lpwstr>
  </property>
  <property fmtid="{D5CDD505-2E9C-101B-9397-08002B2CF9AE}" pid="4" name="ICV">
    <vt:lpwstr>9F669C4FED13413589140FF1E65A5D7A_12</vt:lpwstr>
  </property>
</Properties>
</file>