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E423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新闻</w:t>
      </w:r>
      <w:bookmarkStart w:id="1" w:name="_GoBack"/>
      <w:bookmarkEnd w:id="1"/>
      <w:r>
        <w:rPr>
          <w:rFonts w:hint="eastAsia"/>
          <w:b/>
          <w:sz w:val="44"/>
          <w:szCs w:val="44"/>
        </w:rPr>
        <w:t>职称网上填报注意事项</w:t>
      </w:r>
    </w:p>
    <w:p w14:paraId="4B67519A">
      <w:pPr>
        <w:jc w:val="center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（2026）</w:t>
      </w:r>
    </w:p>
    <w:p w14:paraId="61B35C54">
      <w:pPr>
        <w:ind w:firstLine="480" w:firstLineChars="15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为了提高网上申报成功率，</w:t>
      </w:r>
      <w:r>
        <w:rPr>
          <w:rFonts w:hint="eastAsia" w:ascii="Times New Roman" w:hAnsi="Times New Roman" w:eastAsia="方正仿宋_GBK" w:cs="宋体"/>
          <w:b/>
          <w:color w:val="000000"/>
          <w:kern w:val="0"/>
          <w:sz w:val="32"/>
          <w:szCs w:val="32"/>
        </w:rPr>
        <w:t>请尽量发PDF扫描件，上传照片注意清晰度，为正常观看方向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。</w:t>
      </w:r>
    </w:p>
    <w:p w14:paraId="030D6619">
      <w:pPr>
        <w:numPr>
          <w:ilvl w:val="0"/>
          <w:numId w:val="1"/>
        </w:numPr>
        <w:spacing w:line="600" w:lineRule="exact"/>
        <w:ind w:firstLine="611" w:firstLineChars="20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楷体" w:cs="楷体"/>
          <w:b/>
          <w:bCs/>
          <w:color w:val="000000"/>
          <w:spacing w:val="-8"/>
          <w:kern w:val="0"/>
          <w:sz w:val="32"/>
          <w:szCs w:val="32"/>
        </w:rPr>
        <w:t>“基本信息”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中内容</w:t>
      </w:r>
      <w:r>
        <w:rPr>
          <w:rFonts w:hint="eastAsia" w:ascii="Times New Roman" w:hAnsi="Times New Roman" w:eastAsia="楷体" w:cs="楷体"/>
          <w:b/>
          <w:bCs/>
          <w:color w:val="000000"/>
          <w:spacing w:val="-8"/>
          <w:kern w:val="0"/>
          <w:sz w:val="32"/>
          <w:szCs w:val="32"/>
        </w:rPr>
        <w:t>聘用时间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填写前一个职称评审会通过时间，</w:t>
      </w:r>
      <w:r>
        <w:rPr>
          <w:rFonts w:hint="eastAsia" w:ascii="Times New Roman" w:hAnsi="Times New Roman" w:eastAsia="楷体" w:cs="楷体"/>
          <w:b/>
          <w:bCs/>
          <w:color w:val="000000"/>
          <w:spacing w:val="-8"/>
          <w:kern w:val="0"/>
          <w:sz w:val="32"/>
          <w:szCs w:val="32"/>
        </w:rPr>
        <w:t>专业工作年限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计算截止时间为2025年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。</w:t>
      </w:r>
    </w:p>
    <w:p w14:paraId="16094677"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</w:pP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现学历、学位证书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扫描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件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（上传至“</w:t>
      </w:r>
      <w:r>
        <w:rPr>
          <w:rFonts w:hint="eastAsia" w:ascii="Times New Roman" w:hAnsi="Times New Roman" w:eastAsia="楷体" w:cs="楷体"/>
          <w:b/>
          <w:bCs/>
          <w:color w:val="000000"/>
          <w:kern w:val="0"/>
          <w:sz w:val="32"/>
          <w:szCs w:val="32"/>
        </w:rPr>
        <w:t>学历学位信息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”栏）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。</w:t>
      </w:r>
    </w:p>
    <w:p w14:paraId="204BAFBE"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</w:pP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现专业技术资格证书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或专业技术职务聘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任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通知文件原件扫描件需在本人姓名处做好标记，转评等特殊情况需上传前一职称证书（上传至“</w:t>
      </w:r>
      <w:r>
        <w:rPr>
          <w:rFonts w:hint="eastAsia" w:ascii="Times New Roman" w:hAnsi="Times New Roman" w:eastAsia="楷体" w:cs="楷体"/>
          <w:b/>
          <w:bCs/>
          <w:color w:val="000000"/>
          <w:kern w:val="0"/>
          <w:sz w:val="32"/>
          <w:szCs w:val="32"/>
        </w:rPr>
        <w:t>专业技术资格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”栏）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。</w:t>
      </w:r>
    </w:p>
    <w:p w14:paraId="4AF5C529">
      <w:pPr>
        <w:numPr>
          <w:ilvl w:val="0"/>
          <w:numId w:val="1"/>
        </w:numPr>
        <w:spacing w:line="600" w:lineRule="exact"/>
        <w:ind w:firstLine="608" w:firstLineChars="200"/>
        <w:rPr>
          <w:rFonts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  <w:t>有效期内记者证</w:t>
      </w:r>
      <w:r>
        <w:rPr>
          <w:rFonts w:hint="eastAsia" w:ascii="Times New Roman" w:hAnsi="Times New Roman" w:eastAsia="楷体" w:cs="楷体"/>
          <w:b/>
          <w:bCs/>
          <w:color w:val="000000"/>
          <w:kern w:val="0"/>
          <w:sz w:val="32"/>
          <w:szCs w:val="32"/>
        </w:rPr>
        <w:t>姓名页和贴花印花页</w:t>
      </w:r>
      <w:r>
        <w:rPr>
          <w:rFonts w:hint="eastAsia"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  <w:t>均必须上传</w:t>
      </w:r>
      <w:r>
        <w:rPr>
          <w:rFonts w:ascii="Times New Roman" w:hAnsi="Times New Roman" w:eastAsia="楷体" w:cs="楷体"/>
          <w:b/>
          <w:bCs/>
          <w:color w:val="000000"/>
          <w:kern w:val="0"/>
          <w:sz w:val="32"/>
          <w:szCs w:val="32"/>
        </w:rPr>
        <w:t>（</w:t>
      </w:r>
      <w:r>
        <w:rPr>
          <w:rFonts w:hint="eastAsia"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  <w:t>上传至“</w:t>
      </w:r>
      <w:r>
        <w:rPr>
          <w:rFonts w:ascii="Times New Roman" w:hAnsi="Times New Roman" w:eastAsia="楷体" w:cs="楷体"/>
          <w:b/>
          <w:bCs/>
          <w:color w:val="000000"/>
          <w:kern w:val="0"/>
          <w:sz w:val="32"/>
          <w:szCs w:val="32"/>
        </w:rPr>
        <w:t>行业准入资格、职业资格情况 和 职业技能等级</w:t>
      </w:r>
      <w:r>
        <w:rPr>
          <w:rFonts w:hint="eastAsia"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  <w:t>”栏</w:t>
      </w:r>
      <w:r>
        <w:rPr>
          <w:rFonts w:hint="eastAsia" w:ascii="Times New Roman" w:hAnsi="Times New Roman" w:eastAsia="楷体" w:cs="楷体"/>
          <w:b/>
          <w:bCs/>
          <w:color w:val="000000"/>
          <w:kern w:val="0"/>
          <w:sz w:val="32"/>
          <w:szCs w:val="32"/>
        </w:rPr>
        <w:t>）</w:t>
      </w:r>
    </w:p>
    <w:p w14:paraId="7969564D">
      <w:pPr>
        <w:numPr>
          <w:ilvl w:val="0"/>
          <w:numId w:val="1"/>
        </w:numPr>
        <w:spacing w:line="600" w:lineRule="exact"/>
        <w:ind w:firstLine="608" w:firstLineChars="200"/>
        <w:rPr>
          <w:rFonts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</w:pPr>
      <w:r>
        <w:rPr>
          <w:rFonts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  <w:t>任期内年度考核表</w:t>
      </w:r>
      <w:r>
        <w:rPr>
          <w:rFonts w:hint="eastAsia"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  <w:t>原件扫描件</w:t>
      </w:r>
      <w:r>
        <w:rPr>
          <w:rFonts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  <w:t>（</w:t>
      </w:r>
      <w:r>
        <w:rPr>
          <w:rFonts w:hint="eastAsia"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  <w:t>上传至“</w:t>
      </w:r>
      <w:r>
        <w:rPr>
          <w:rFonts w:hint="eastAsia" w:ascii="Times New Roman" w:hAnsi="Times New Roman" w:eastAsia="楷体" w:cs="楷体"/>
          <w:b/>
          <w:bCs/>
          <w:color w:val="000000"/>
          <w:spacing w:val="-8"/>
          <w:kern w:val="0"/>
          <w:sz w:val="32"/>
          <w:szCs w:val="32"/>
        </w:rPr>
        <w:t>年度考核信息</w:t>
      </w:r>
      <w:r>
        <w:rPr>
          <w:rFonts w:hint="eastAsia"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  <w:t>”栏</w:t>
      </w:r>
      <w:r>
        <w:rPr>
          <w:rFonts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  <w:t>）。</w:t>
      </w:r>
    </w:p>
    <w:p w14:paraId="45523C96"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</w:pP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任期内本人获得的表彰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或荣誉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的文件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原件扫描件，需在本人姓名处做好标记，</w:t>
      </w:r>
      <w:r>
        <w:rPr>
          <w:rFonts w:hint="eastAsia" w:ascii="Times New Roman" w:hAnsi="Times New Roman" w:eastAsia="楷体" w:cs="楷体"/>
          <w:b/>
          <w:bCs/>
          <w:color w:val="000000"/>
          <w:kern w:val="0"/>
          <w:sz w:val="32"/>
          <w:szCs w:val="32"/>
        </w:rPr>
        <w:t>非获奖作品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（上传至“</w:t>
      </w:r>
      <w:r>
        <w:rPr>
          <w:rFonts w:hint="eastAsia" w:ascii="Times New Roman" w:hAnsi="Times New Roman" w:eastAsia="楷体" w:cs="楷体"/>
          <w:b/>
          <w:bCs/>
          <w:color w:val="000000"/>
          <w:kern w:val="0"/>
          <w:sz w:val="32"/>
          <w:szCs w:val="32"/>
        </w:rPr>
        <w:t>奖惩情况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”栏））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。</w:t>
      </w:r>
    </w:p>
    <w:p w14:paraId="4C090170">
      <w:pPr>
        <w:numPr>
          <w:ilvl w:val="0"/>
          <w:numId w:val="1"/>
        </w:numPr>
        <w:spacing w:line="600" w:lineRule="exact"/>
        <w:ind w:firstLine="640"/>
        <w:rPr>
          <w:rFonts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</w:pP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继续教育情况为专业技术人员职称晋升的重要条件，提供任期内继续教育成绩单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（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或相关证明材料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）原件扫描件（上传至“</w:t>
      </w:r>
      <w:r>
        <w:rPr>
          <w:rFonts w:hint="eastAsia" w:ascii="Times New Roman" w:hAnsi="Times New Roman" w:eastAsia="楷体" w:cs="楷体"/>
          <w:b/>
          <w:bCs/>
          <w:color w:val="000000"/>
          <w:kern w:val="0"/>
          <w:sz w:val="32"/>
          <w:szCs w:val="32"/>
        </w:rPr>
        <w:t>继续教育情况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”栏）</w:t>
      </w:r>
    </w:p>
    <w:p w14:paraId="544CB37D">
      <w:pPr>
        <w:numPr>
          <w:ilvl w:val="0"/>
          <w:numId w:val="1"/>
        </w:numPr>
        <w:spacing w:line="600" w:lineRule="exact"/>
        <w:ind w:firstLine="632" w:firstLineChars="20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 w:cs="宋体"/>
          <w:color w:val="000000"/>
          <w:spacing w:val="-2"/>
          <w:kern w:val="0"/>
          <w:sz w:val="32"/>
          <w:szCs w:val="32"/>
        </w:rPr>
        <w:t>任期内</w:t>
      </w:r>
      <w:r>
        <w:rPr>
          <w:rFonts w:hint="eastAsia" w:ascii="Times New Roman" w:hAnsi="Times New Roman" w:eastAsia="楷体" w:cs="楷体"/>
          <w:b/>
          <w:bCs/>
          <w:color w:val="000000"/>
          <w:kern w:val="0"/>
          <w:sz w:val="32"/>
          <w:szCs w:val="32"/>
        </w:rPr>
        <w:t>（非任期内不得上传）</w:t>
      </w:r>
      <w:r>
        <w:rPr>
          <w:rFonts w:ascii="Times New Roman" w:hAnsi="Times New Roman" w:eastAsia="方正仿宋_GBK" w:cs="宋体"/>
          <w:color w:val="000000"/>
          <w:spacing w:val="-2"/>
          <w:kern w:val="0"/>
          <w:sz w:val="32"/>
          <w:szCs w:val="32"/>
        </w:rPr>
        <w:t>符合</w:t>
      </w:r>
      <w:r>
        <w:rPr>
          <w:rFonts w:hint="eastAsia" w:ascii="Times New Roman" w:hAnsi="Times New Roman" w:eastAsia="方正仿宋_GBK" w:cs="宋体"/>
          <w:color w:val="000000"/>
          <w:spacing w:val="-2"/>
          <w:kern w:val="0"/>
          <w:sz w:val="32"/>
          <w:szCs w:val="32"/>
        </w:rPr>
        <w:t>《资格条件》</w:t>
      </w:r>
      <w:r>
        <w:rPr>
          <w:rFonts w:ascii="Times New Roman" w:hAnsi="Times New Roman" w:eastAsia="方正仿宋_GBK" w:cs="宋体"/>
          <w:color w:val="000000"/>
          <w:spacing w:val="-2"/>
          <w:kern w:val="0"/>
          <w:sz w:val="32"/>
          <w:szCs w:val="32"/>
        </w:rPr>
        <w:t>要求的</w:t>
      </w:r>
      <w:r>
        <w:rPr>
          <w:rFonts w:hint="eastAsia" w:ascii="Times New Roman" w:hAnsi="Times New Roman" w:eastAsia="方正仿宋_GBK" w:cs="宋体"/>
          <w:color w:val="000000"/>
          <w:spacing w:val="-2"/>
          <w:kern w:val="0"/>
          <w:sz w:val="32"/>
          <w:szCs w:val="32"/>
        </w:rPr>
        <w:t>论文、文章等原件扫描</w:t>
      </w:r>
      <w:r>
        <w:rPr>
          <w:rFonts w:ascii="Times New Roman" w:hAnsi="Times New Roman" w:eastAsia="方正仿宋_GBK" w:cs="宋体"/>
          <w:color w:val="000000"/>
          <w:spacing w:val="-2"/>
          <w:kern w:val="0"/>
          <w:sz w:val="32"/>
          <w:szCs w:val="32"/>
        </w:rPr>
        <w:t>件</w:t>
      </w:r>
      <w:r>
        <w:rPr>
          <w:rFonts w:hint="eastAsia" w:ascii="Times New Roman" w:hAnsi="Times New Roman" w:eastAsia="方正仿宋_GBK" w:cs="宋体"/>
          <w:color w:val="000000"/>
          <w:spacing w:val="-2"/>
          <w:kern w:val="0"/>
          <w:sz w:val="32"/>
          <w:szCs w:val="32"/>
        </w:rPr>
        <w:t>，每篇论文所在杂志需上传封面、封底、重要目录页面及本人文章相关页面</w:t>
      </w:r>
      <w:r>
        <w:rPr>
          <w:rFonts w:ascii="Times New Roman" w:hAnsi="Times New Roman" w:eastAsia="方正仿宋_GBK" w:cs="宋体"/>
          <w:color w:val="000000"/>
          <w:spacing w:val="-2"/>
          <w:kern w:val="0"/>
          <w:sz w:val="32"/>
          <w:szCs w:val="32"/>
        </w:rPr>
        <w:t>（</w:t>
      </w:r>
      <w:r>
        <w:rPr>
          <w:rFonts w:hint="eastAsia" w:ascii="Times New Roman" w:hAnsi="Times New Roman" w:eastAsia="方正仿宋_GBK" w:cs="宋体"/>
          <w:color w:val="000000"/>
          <w:spacing w:val="-2"/>
          <w:kern w:val="0"/>
          <w:sz w:val="32"/>
          <w:szCs w:val="32"/>
        </w:rPr>
        <w:t>上传至“</w:t>
      </w:r>
      <w:r>
        <w:rPr>
          <w:rFonts w:hint="eastAsia" w:ascii="Times New Roman" w:hAnsi="Times New Roman" w:eastAsia="楷体" w:cs="楷体"/>
          <w:b/>
          <w:bCs/>
          <w:color w:val="000000"/>
          <w:spacing w:val="-2"/>
          <w:kern w:val="0"/>
          <w:sz w:val="32"/>
          <w:szCs w:val="32"/>
        </w:rPr>
        <w:t>学术成果信息</w:t>
      </w:r>
      <w:r>
        <w:rPr>
          <w:rFonts w:hint="eastAsia" w:ascii="Times New Roman" w:hAnsi="Times New Roman" w:eastAsia="方正仿宋_GBK" w:cs="宋体"/>
          <w:color w:val="000000"/>
          <w:spacing w:val="-2"/>
          <w:kern w:val="0"/>
          <w:sz w:val="32"/>
          <w:szCs w:val="32"/>
        </w:rPr>
        <w:t>”栏</w:t>
      </w:r>
      <w:r>
        <w:rPr>
          <w:rFonts w:ascii="Times New Roman" w:hAnsi="Times New Roman" w:eastAsia="方正仿宋_GBK" w:cs="宋体"/>
          <w:color w:val="000000"/>
          <w:spacing w:val="-2"/>
          <w:kern w:val="0"/>
          <w:sz w:val="32"/>
          <w:szCs w:val="32"/>
        </w:rPr>
        <w:t>）。</w:t>
      </w:r>
    </w:p>
    <w:p w14:paraId="7C790F26"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方正仿宋_GBK" w:cs="宋体"/>
          <w:color w:val="000000"/>
          <w:spacing w:val="-8"/>
          <w:kern w:val="0"/>
          <w:sz w:val="32"/>
          <w:szCs w:val="32"/>
        </w:rPr>
      </w:pP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任期内</w:t>
      </w:r>
      <w:r>
        <w:rPr>
          <w:rFonts w:hint="eastAsia" w:ascii="Times New Roman" w:hAnsi="Times New Roman" w:eastAsia="楷体" w:cs="楷体"/>
          <w:b/>
          <w:bCs/>
          <w:color w:val="000000"/>
          <w:kern w:val="0"/>
          <w:sz w:val="32"/>
          <w:szCs w:val="32"/>
        </w:rPr>
        <w:t>（非任期内不得上传）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获得的获奖作品证书及作品相关证明截图</w:t>
      </w:r>
      <w:bookmarkStart w:id="0" w:name="OLE_LINK23"/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扫描</w:t>
      </w:r>
      <w:bookmarkEnd w:id="0"/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（上传至“</w:t>
      </w:r>
      <w:r>
        <w:rPr>
          <w:rFonts w:hint="eastAsia" w:ascii="Times New Roman" w:hAnsi="Times New Roman" w:eastAsia="楷体" w:cs="楷体"/>
          <w:b/>
          <w:bCs/>
          <w:color w:val="000000"/>
          <w:kern w:val="0"/>
          <w:sz w:val="32"/>
          <w:szCs w:val="32"/>
        </w:rPr>
        <w:t>工作业绩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”栏）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。</w:t>
      </w:r>
    </w:p>
    <w:p w14:paraId="182F8B44"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任期内业务工作报告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（上传至“</w:t>
      </w:r>
      <w:r>
        <w:rPr>
          <w:rFonts w:hint="eastAsia" w:ascii="Times New Roman" w:hAnsi="Times New Roman" w:eastAsia="楷体" w:cs="楷体"/>
          <w:b/>
          <w:bCs/>
          <w:color w:val="000000"/>
          <w:kern w:val="0"/>
          <w:sz w:val="32"/>
          <w:szCs w:val="32"/>
        </w:rPr>
        <w:t>工作总结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”栏）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。</w:t>
      </w:r>
    </w:p>
    <w:p w14:paraId="52A90623"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单位同意申报证明和个人承诺书本人签字扫描件（上传至“</w:t>
      </w:r>
      <w:r>
        <w:rPr>
          <w:rFonts w:ascii="Times New Roman" w:hAnsi="Times New Roman" w:eastAsia="楷体" w:cs="楷体"/>
          <w:b/>
          <w:bCs/>
          <w:color w:val="000000"/>
          <w:kern w:val="0"/>
          <w:sz w:val="32"/>
          <w:szCs w:val="32"/>
        </w:rPr>
        <w:t>单位公示及结果报告证明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”栏）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。</w:t>
      </w:r>
    </w:p>
    <w:p w14:paraId="2F6FA188">
      <w:pPr>
        <w:numPr>
          <w:ilvl w:val="0"/>
          <w:numId w:val="1"/>
        </w:numPr>
        <w:spacing w:line="600" w:lineRule="exact"/>
        <w:ind w:firstLine="640" w:firstLineChars="200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任期内符合破格申报评审条件的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破格申报表（上传至“</w:t>
      </w:r>
      <w:r>
        <w:rPr>
          <w:rFonts w:hint="eastAsia" w:ascii="Times New Roman" w:hAnsi="Times New Roman" w:eastAsia="楷体" w:cs="楷体"/>
          <w:b/>
          <w:bCs/>
          <w:color w:val="000000"/>
          <w:kern w:val="0"/>
          <w:sz w:val="32"/>
          <w:szCs w:val="32"/>
        </w:rPr>
        <w:t>破格申报材料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”栏），绿色通道人员也需上传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。</w:t>
      </w:r>
    </w:p>
    <w:p w14:paraId="5F13ED46"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后续申报纸质材料内容需与网上申报内容保持一致。</w:t>
      </w:r>
    </w:p>
    <w:p w14:paraId="431DED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278FE7"/>
    <w:multiLevelType w:val="singleLevel"/>
    <w:tmpl w:val="A8278FE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C67"/>
    <w:rsid w:val="00012C98"/>
    <w:rsid w:val="00164EB8"/>
    <w:rsid w:val="001D5697"/>
    <w:rsid w:val="00205B7B"/>
    <w:rsid w:val="00237E5F"/>
    <w:rsid w:val="00462C67"/>
    <w:rsid w:val="0047074F"/>
    <w:rsid w:val="004D3C27"/>
    <w:rsid w:val="005C30E7"/>
    <w:rsid w:val="00730375"/>
    <w:rsid w:val="009648EA"/>
    <w:rsid w:val="009709AD"/>
    <w:rsid w:val="009A623D"/>
    <w:rsid w:val="00BC41A2"/>
    <w:rsid w:val="00D255C2"/>
    <w:rsid w:val="00D66FC6"/>
    <w:rsid w:val="00D82E3D"/>
    <w:rsid w:val="00EE18BB"/>
    <w:rsid w:val="404E62B3"/>
    <w:rsid w:val="44FB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652</Words>
  <Characters>660</Characters>
  <Lines>4</Lines>
  <Paragraphs>1</Paragraphs>
  <TotalTime>27</TotalTime>
  <ScaleCrop>false</ScaleCrop>
  <LinksUpToDate>false</LinksUpToDate>
  <CharactersWithSpaces>662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2026-04-17T07:44:00Z</dcterms:created>
  <dc:creator>lenovo</dc:creator>
  <cp:lastModifiedBy>610</cp:lastModifiedBy>
  <dcterms:modified xsi:type="dcterms:W3CDTF">2026-07-23T08:28:33Z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eyJoZGlkIjoiODU1NmRjMWY1NzNkZDNhYzc3OGVmMzdmMDRjZDQ0OTIiLCJ1c2VySWQiOiI0NDc0OTk2NzEifQ==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FC36E0693A004C7CBBF14011E2F84081_12</vt:lpwstr>
  </property>
</Properties>
</file>