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E" w:rsidRDefault="00C00DCE" w:rsidP="00C00DCE">
      <w:pPr>
        <w:spacing w:after="0" w:line="420" w:lineRule="exact"/>
        <w:ind w:left="14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489585</wp:posOffset>
                </wp:positionV>
                <wp:extent cx="4938395" cy="318770"/>
                <wp:effectExtent l="1905" t="0" r="317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318770"/>
                          <a:chOff x="4803" y="771"/>
                          <a:chExt cx="7777" cy="50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3" y="771"/>
                            <a:ext cx="7345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6" y="771"/>
                            <a:ext cx="864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049EC" id="组合 1" o:spid="_x0000_s1026" style="position:absolute;left:0;text-align:left;margin-left:240.15pt;margin-top:38.55pt;width:388.85pt;height:25.1pt;z-index:-251657216;mso-position-horizontal-relative:page" coordorigin="4803,771" coordsize="7777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3;top:771;width:7345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Tn3EAAAA2gAAAA8AAABkcnMvZG93bnJldi54bWxEj8FqwzAQRO+F/oPYQm+N7BxK4kYxIW1o&#10;IeRQJx+wWFvb2FrZkmo7f18FAj0OM/OG2eSz6cRIzjeWFaSLBARxaXXDlYLL+fCyAuEDssbOMim4&#10;kod8+/iwwUzbib9pLEIlIoR9hgrqEPpMSl/WZNAvbE8cvR/rDIYoXSW1wynCTSeXSfIqDTYcF2rs&#10;aV9T2Ra/RsF5aJNqPbv36yE9rnafQ/hY709KPT/NuzcQgebwH763v7SCJdyuxBs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cTn3EAAAA2gAAAA8AAAAAAAAAAAAAAAAA&#10;nwIAAGRycy9kb3ducmV2LnhtbFBLBQYAAAAABAAEAPcAAACQAwAAAAA=&#10;">
                  <v:imagedata r:id="rId9" o:title=""/>
                </v:shape>
                <v:shape id="Picture 4" o:spid="_x0000_s1028" type="#_x0000_t75" style="position:absolute;left:11716;top:771;width:864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E6fEAAAA2gAAAA8AAABkcnMvZG93bnJldi54bWxEj0FrwkAUhO+C/2F5hd7MprYWG7OKCAXp&#10;pSatkN4e2WcSzL4N2a0m/74rCD0OM/MNk24G04oL9a6xrOApikEQl1Y3XCn4/nqfLUE4j6yxtUwK&#10;RnKwWU8nKSbaXjmjS+4rESDsElRQe98lUrqyJoMush1x8E62N+iD7Cupe7wGuGnlPI5fpcGGw0KN&#10;He1qKs/5r1HwdswXH59dbM24fzno7FwUxU+h1OPDsF2B8DT4//C9vdcKnuF2Jd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wE6fEAAAA2g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dobe 仿宋 Std R" w:eastAsia="Adobe 仿宋 Std R" w:hAnsi="Adobe 仿宋 Std R" w:cs="Adobe 仿宋 Std R"/>
          <w:spacing w:val="-7"/>
          <w:sz w:val="32"/>
          <w:szCs w:val="32"/>
        </w:rPr>
        <w:t>附</w:t>
      </w:r>
      <w:r>
        <w:rPr>
          <w:rFonts w:ascii="Adobe 仿宋 Std R" w:eastAsia="Adobe 仿宋 Std R" w:hAnsi="Adobe 仿宋 Std R" w:cs="Adobe 仿宋 Std R"/>
          <w:sz w:val="32"/>
          <w:szCs w:val="32"/>
        </w:rPr>
        <w:t>件</w:t>
      </w:r>
      <w:r>
        <w:rPr>
          <w:rFonts w:ascii="Adobe 仿宋 Std R" w:eastAsia="Adobe 仿宋 Std R" w:hAnsi="Adobe 仿宋 Std R" w:cs="Adobe 仿宋 Std R"/>
          <w:spacing w:val="-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</w:t>
      </w:r>
    </w:p>
    <w:p w:rsidR="00C00DCE" w:rsidRDefault="00C00DCE" w:rsidP="00C00DCE">
      <w:pPr>
        <w:spacing w:after="0" w:line="200" w:lineRule="exact"/>
        <w:rPr>
          <w:sz w:val="20"/>
          <w:szCs w:val="20"/>
        </w:rPr>
      </w:pPr>
    </w:p>
    <w:p w:rsidR="00C00DCE" w:rsidRDefault="00C00DCE" w:rsidP="00C00DCE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6327"/>
        <w:gridCol w:w="6082"/>
      </w:tblGrid>
      <w:tr w:rsidR="00C00DCE" w:rsidTr="00C03990">
        <w:trPr>
          <w:trHeight w:hRule="exact" w:val="58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6" w:after="0" w:line="240" w:lineRule="auto"/>
              <w:ind w:left="47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门类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6" w:after="0" w:line="240" w:lineRule="auto"/>
              <w:ind w:left="2523" w:right="2503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6" w:after="0" w:line="240" w:lineRule="auto"/>
              <w:ind w:left="2401" w:right="2376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C03990">
        <w:trPr>
          <w:trHeight w:hRule="exact" w:val="3240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48" w:right="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新 闻 宣 传 类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" w:after="0" w:line="100" w:lineRule="exact"/>
              <w:rPr>
                <w:sz w:val="10"/>
                <w:szCs w:val="1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．在新闻宣传系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从事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相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关工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，有在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级及以上主要媒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体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从事新闻采访、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辑、评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、播音、主持等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务核心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位工作超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的工作经历，拥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相关专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博士学位或正高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上职称；</w:t>
            </w:r>
          </w:p>
          <w:p w:rsidR="00C00DCE" w:rsidRDefault="00C00DCE" w:rsidP="00C03990">
            <w:pPr>
              <w:spacing w:before="6" w:after="0" w:line="274" w:lineRule="exact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在新闻采访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编辑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播音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主持等方面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得过中国新闻奖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等奖及以上、省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新闻奖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等奖或同级别奖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以上奖励（必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须</w:t>
            </w:r>
          </w:p>
          <w:p w:rsidR="00C00DCE" w:rsidRDefault="00C00DCE" w:rsidP="00C03990">
            <w:pPr>
              <w:spacing w:after="0" w:line="273" w:lineRule="exact"/>
              <w:ind w:left="23" w:right="310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含中国新闻奖二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奖及以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奖励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4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在新闻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传领域贡献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“长江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韬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奋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中国播音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金</w:t>
            </w:r>
          </w:p>
          <w:p w:rsidR="00C00DCE" w:rsidRDefault="00C00DCE" w:rsidP="00C03990">
            <w:pPr>
              <w:spacing w:after="0" w:line="271" w:lineRule="exact"/>
              <w:ind w:left="23" w:right="-4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话筒奖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全国宣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传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系统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“四个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批”人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誉，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1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江苏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省</w:t>
            </w:r>
          </w:p>
          <w:p w:rsidR="00C00DCE" w:rsidRDefault="00C00DCE" w:rsidP="00C03990">
            <w:pPr>
              <w:spacing w:after="0" w:line="271" w:lineRule="exact"/>
              <w:ind w:left="23" w:right="1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“戈公振奖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同类奖项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秀新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工作者等荣誉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4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在新闻专业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域有较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的权威性和影响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上和受众中有较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高</w:t>
            </w:r>
          </w:p>
          <w:p w:rsidR="00C00DCE" w:rsidRDefault="00C00DCE" w:rsidP="00C03990">
            <w:pPr>
              <w:spacing w:after="0" w:line="271" w:lineRule="exact"/>
              <w:ind w:left="23" w:right="382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知名度的优秀新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工作者。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15" w:after="0" w:line="220" w:lineRule="exact"/>
              <w:rPr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5" w:right="-6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．在市级及以上主要媒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从事新闻采访、编辑、评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、播音、主持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等业务核心岗位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4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拥有相关硕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学位及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上或中级以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上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职称；</w:t>
            </w:r>
          </w:p>
          <w:p w:rsidR="00C00DCE" w:rsidRDefault="00C00DCE" w:rsidP="00C03990">
            <w:pPr>
              <w:spacing w:before="1" w:after="0" w:line="192" w:lineRule="auto"/>
              <w:ind w:left="25" w:right="-6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．在新闻采访、编辑、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论、播音、主持等方面，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得过中国新闻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闻奖或同级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别奖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励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必须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含中国新闻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奖励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before="6" w:after="0" w:line="274" w:lineRule="exact"/>
              <w:ind w:left="25" w:right="-6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在新闻宣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传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领域业绩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获得过江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苏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公振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20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（其他省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市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区同类奖项）或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级及以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9"/>
                <w:sz w:val="21"/>
                <w:szCs w:val="21"/>
                <w:lang w:eastAsia="zh-CN"/>
              </w:rPr>
              <w:t>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新闻工作者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3" w:lineRule="exact"/>
              <w:ind w:left="25" w:right="-5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．在新闻专业领域有有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强的影响力和知名度，显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较强的发展潜</w:t>
            </w:r>
          </w:p>
          <w:p w:rsidR="00C00DCE" w:rsidRDefault="00C00DCE" w:rsidP="00C03990">
            <w:pPr>
              <w:spacing w:after="0" w:line="274" w:lineRule="exact"/>
              <w:ind w:left="25" w:right="558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力。</w:t>
            </w:r>
          </w:p>
        </w:tc>
      </w:tr>
      <w:tr w:rsidR="00C00DCE" w:rsidTr="00C03990">
        <w:trPr>
          <w:trHeight w:hRule="exact" w:val="3284"/>
        </w:trPr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48" w:right="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哲 学 社 科 类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6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6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省级重要人才荣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如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享受省级政府特殊津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贴的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专家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省级有突 出贡献的中青年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苏社科英才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或江苏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工程第三层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次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以上培养对象、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苏高校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青蓝工程”中青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人等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82" w:lineRule="exact"/>
              <w:ind w:left="23" w:right="-4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近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年在本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科领域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公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认的权威期刊及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民日报</w:t>
            </w:r>
            <w:r>
              <w:rPr>
                <w:rFonts w:ascii="Adobe 仿宋 Std R" w:eastAsia="Adobe 仿宋 Std R" w:hAnsi="Adobe 仿宋 Std R" w:cs="Adobe 仿宋 Std R"/>
                <w:spacing w:val="-53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光明日报等权威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报</w:t>
            </w:r>
          </w:p>
          <w:p w:rsidR="00C00DCE" w:rsidRDefault="00C00DCE" w:rsidP="00C03990">
            <w:pPr>
              <w:spacing w:after="0" w:line="271" w:lineRule="exact"/>
              <w:ind w:left="23" w:right="-1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刊发表一定数量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，且至少独立出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过一部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水平学术专著；</w:t>
            </w:r>
          </w:p>
          <w:p w:rsidR="00C00DCE" w:rsidRDefault="00C00DCE" w:rsidP="00C03990">
            <w:pPr>
              <w:spacing w:after="0" w:line="274" w:lineRule="exact"/>
              <w:ind w:left="23" w:right="6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．主持国家级课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究成果获得省级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上社科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励二等奖及以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上</w:t>
            </w:r>
          </w:p>
          <w:p w:rsidR="00C00DCE" w:rsidRDefault="00C00DCE" w:rsidP="00C03990">
            <w:pPr>
              <w:spacing w:after="0" w:line="271" w:lineRule="exact"/>
              <w:ind w:left="23" w:right="28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．决策咨询成果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到省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级领导肯定性批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或被省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级单位采纳；</w:t>
            </w:r>
          </w:p>
          <w:p w:rsidR="00C00DCE" w:rsidRDefault="00C00DCE" w:rsidP="00C03990">
            <w:pPr>
              <w:spacing w:after="0" w:line="274" w:lineRule="exact"/>
              <w:ind w:left="23" w:right="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担任全国性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省级哲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社会科学一级学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究会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副</w:t>
            </w:r>
          </w:p>
          <w:p w:rsidR="00C00DCE" w:rsidRDefault="00C00DCE" w:rsidP="00C03990">
            <w:pPr>
              <w:spacing w:after="0" w:line="271" w:lineRule="exact"/>
              <w:ind w:left="23" w:right="523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会长职务。</w:t>
            </w:r>
          </w:p>
          <w:p w:rsidR="00C00DCE" w:rsidRDefault="00C00DCE" w:rsidP="00C03990">
            <w:pPr>
              <w:spacing w:after="0" w:line="274" w:lineRule="exact"/>
              <w:ind w:left="23" w:right="301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（以上条件符合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中两条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可参评）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67" w:lineRule="exact"/>
              <w:ind w:left="25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．省级人才荣誉（省委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政府颁发认定的，或者代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省委省政府、</w:t>
            </w:r>
          </w:p>
          <w:p w:rsidR="00C00DCE" w:rsidRDefault="00C00DCE" w:rsidP="00C03990">
            <w:pPr>
              <w:spacing w:after="0" w:line="274" w:lineRule="exact"/>
              <w:ind w:left="25" w:right="-5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由省级主管部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（如省委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传部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省教育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厅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技厅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组织认定</w:t>
            </w:r>
          </w:p>
          <w:p w:rsidR="00C00DCE" w:rsidRDefault="00C00DCE" w:rsidP="00C03990">
            <w:pPr>
              <w:spacing w:after="0" w:line="272" w:lineRule="exact"/>
              <w:ind w:left="25" w:right="-5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的人才荣誉称号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如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社科优青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蓝工程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优秀</w:t>
            </w:r>
          </w:p>
          <w:p w:rsidR="00C00DCE" w:rsidRDefault="00C00DCE" w:rsidP="00C03990">
            <w:pPr>
              <w:spacing w:after="0" w:line="274" w:lineRule="exact"/>
              <w:ind w:left="25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青年骨干教师等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1" w:lineRule="exact"/>
              <w:ind w:left="25" w:right="-5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近</w:t>
            </w:r>
            <w:r>
              <w:rPr>
                <w:rFonts w:ascii="Adobe 仿宋 Std R" w:eastAsia="Adobe 仿宋 Std R" w:hAnsi="Adobe 仿宋 Std R" w:cs="Adobe 仿宋 Std R"/>
                <w:spacing w:val="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年在本学科领域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公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认的核心期刊及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民日报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光明日报等权</w:t>
            </w:r>
          </w:p>
          <w:p w:rsidR="00C00DCE" w:rsidRDefault="00C00DCE" w:rsidP="00C03990">
            <w:pPr>
              <w:spacing w:after="0" w:line="271" w:lineRule="exact"/>
              <w:ind w:left="25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威报刊发表一定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量高水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论文；</w:t>
            </w:r>
          </w:p>
          <w:p w:rsidR="00C00DCE" w:rsidRDefault="00C00DCE" w:rsidP="00C03990">
            <w:pPr>
              <w:spacing w:after="0" w:line="274" w:lineRule="exact"/>
              <w:ind w:left="-138" w:right="-40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85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．主持省部级及以上课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，或研究成果获得省级以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社科奖励三等</w:t>
            </w:r>
          </w:p>
          <w:p w:rsidR="00C00DCE" w:rsidRDefault="00C00DCE" w:rsidP="00C03990">
            <w:pPr>
              <w:spacing w:after="0" w:line="271" w:lineRule="exact"/>
              <w:ind w:left="25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奖及以上（或市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政府一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奖及以上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-119" w:right="-40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4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．决策咨询成果得到市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级主要领导肯定性批示或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被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市厅级单位采</w:t>
            </w:r>
          </w:p>
          <w:p w:rsidR="00C00DCE" w:rsidRDefault="00C00DCE" w:rsidP="00C03990">
            <w:pPr>
              <w:spacing w:after="0" w:line="271" w:lineRule="exact"/>
              <w:ind w:left="25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纳；</w:t>
            </w:r>
          </w:p>
          <w:p w:rsidR="00C00DCE" w:rsidRDefault="00C00DCE" w:rsidP="00C03990">
            <w:pPr>
              <w:spacing w:after="0" w:line="274" w:lineRule="exact"/>
              <w:ind w:left="25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．担任所在单位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学术带头人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  <w:p w:rsidR="00C00DCE" w:rsidRDefault="00C00DCE" w:rsidP="00C03990">
            <w:pPr>
              <w:spacing w:after="0" w:line="271" w:lineRule="exact"/>
              <w:ind w:left="25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（以上条件符合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中两条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可参评）</w:t>
            </w:r>
          </w:p>
        </w:tc>
      </w:tr>
    </w:tbl>
    <w:p w:rsidR="00C00DCE" w:rsidRDefault="00C00DCE" w:rsidP="00C00DCE">
      <w:pPr>
        <w:spacing w:before="14" w:after="0" w:line="22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646"/>
        <w:gridCol w:w="5967"/>
        <w:gridCol w:w="5809"/>
      </w:tblGrid>
      <w:tr w:rsidR="00C00DCE" w:rsidTr="00C00DCE">
        <w:trPr>
          <w:trHeight w:hRule="exact" w:val="583"/>
        </w:trPr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5" w:after="0" w:line="240" w:lineRule="auto"/>
              <w:ind w:left="27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5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5" w:after="0" w:line="240" w:lineRule="auto"/>
              <w:ind w:left="2344" w:right="2323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5" w:after="0" w:line="240" w:lineRule="auto"/>
              <w:ind w:left="2257" w:right="2235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C00DCE">
        <w:trPr>
          <w:trHeight w:hRule="exact" w:val="233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48" w:right="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艺 术 类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学 创 作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5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有一定数量的代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品和创作积累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完成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 xml:space="preserve">在全国性权威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文学报刊上发表一定数量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有较大社会影响的文学作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、评论文章</w:t>
            </w:r>
          </w:p>
          <w:p w:rsidR="00C00DCE" w:rsidRDefault="00C00DCE" w:rsidP="00C03990">
            <w:pPr>
              <w:spacing w:after="0" w:line="273" w:lineRule="exact"/>
              <w:ind w:left="23" w:right="-6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（全部文学作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以上或文学理论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章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字以上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作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品获得国家级文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奖的最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奖项；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3" w:after="0" w:line="260" w:lineRule="exact"/>
              <w:rPr>
                <w:sz w:val="26"/>
                <w:szCs w:val="26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6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量的代表性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品和创作积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累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独立完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在全国性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报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刊上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会影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文章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文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学作品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达</w:t>
            </w:r>
            <w:r>
              <w:rPr>
                <w:rFonts w:ascii="Adobe 仿宋 Std R" w:eastAsia="Adobe 仿宋 Std R" w:hAnsi="Adobe 仿宋 Std R" w:cs="Adobe 仿宋 Std R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万字以上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文学理论文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万字以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。作品获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得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省级以上文学奖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最高奖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82" w:lineRule="exact"/>
              <w:ind w:left="23" w:right="216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C00DCE">
        <w:trPr>
          <w:trHeight w:hRule="exact" w:val="2336"/>
        </w:trPr>
        <w:tc>
          <w:tcPr>
            <w:tcW w:w="51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20" w:lineRule="exact"/>
              <w:rPr>
                <w:sz w:val="12"/>
                <w:szCs w:val="12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书 法 美 术 摄 影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" w:after="0" w:line="190" w:lineRule="exact"/>
              <w:rPr>
                <w:sz w:val="19"/>
                <w:szCs w:val="19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独立创作并在国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物上公开发表相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 xml:space="preserve">有鲜明个人艺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术风格的书法美术摄影作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，参加全国展等国家级展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获得金奖， 或在省会及以上城市举办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人艺术作品展；有一定数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的作品为国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家级美术馆、博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馆或国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机关收藏；</w:t>
            </w:r>
          </w:p>
          <w:p w:rsidR="00C00DCE" w:rsidRDefault="00C00DCE" w:rsidP="00C03990">
            <w:pPr>
              <w:spacing w:before="6" w:after="0" w:line="274" w:lineRule="exact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精通本专业理论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具有很强的科研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力和丰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的专业工作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经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历；</w:t>
            </w:r>
          </w:p>
          <w:p w:rsidR="00C00DCE" w:rsidRDefault="00C00DCE" w:rsidP="00C03990">
            <w:pPr>
              <w:spacing w:after="0" w:line="273" w:lineRule="exact"/>
              <w:ind w:left="23" w:right="233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5" w:after="0" w:line="260" w:lineRule="exact"/>
              <w:rPr>
                <w:sz w:val="26"/>
                <w:szCs w:val="26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6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独立创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并在省级及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上专业刊物上发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具有个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人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艺术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格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书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美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入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展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级展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地市级及以上城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举办个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作品展；</w:t>
            </w:r>
          </w:p>
          <w:p w:rsidR="00C00DCE" w:rsidRDefault="00C00DCE" w:rsidP="00C03990">
            <w:pPr>
              <w:spacing w:after="0" w:line="282" w:lineRule="exact"/>
              <w:ind w:left="23" w:right="135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．熟悉本专业理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具有较强的科研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216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C00DCE">
        <w:trPr>
          <w:trHeight w:hRule="exact" w:val="2340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90" w:lineRule="exact"/>
              <w:rPr>
                <w:sz w:val="19"/>
                <w:szCs w:val="19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117" w:right="4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音乐 舞蹈 戏剧 曲艺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20" w:lineRule="exact"/>
              <w:rPr>
                <w:sz w:val="12"/>
                <w:szCs w:val="12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获得过国家级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艺类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等奖或同等次奖项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涉及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导演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舞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美、作曲、表演等专业有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定数量的代表性作品和创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积累，其中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至少有一部作品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等奖或同等次的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励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before="6" w:after="0" w:line="274" w:lineRule="exact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有鲜明的个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艺术品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质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形成独特的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作风格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行一致认可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并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产生深远影响；</w:t>
            </w:r>
          </w:p>
          <w:p w:rsidR="00C00DCE" w:rsidRDefault="00C00DCE" w:rsidP="00C03990">
            <w:pPr>
              <w:spacing w:after="0" w:line="273" w:lineRule="exact"/>
              <w:ind w:left="23" w:right="274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．在全国同行中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3" w:after="0" w:line="260" w:lineRule="exact"/>
              <w:rPr>
                <w:sz w:val="26"/>
                <w:szCs w:val="26"/>
                <w:lang w:eastAsia="zh-CN"/>
              </w:rPr>
            </w:pPr>
          </w:p>
          <w:p w:rsidR="00C00DCE" w:rsidRPr="00C00DCE" w:rsidRDefault="00C00DCE" w:rsidP="00C00DCE">
            <w:pPr>
              <w:pStyle w:val="a5"/>
              <w:numPr>
                <w:ilvl w:val="0"/>
                <w:numId w:val="1"/>
              </w:numPr>
              <w:spacing w:after="0" w:line="192" w:lineRule="auto"/>
              <w:ind w:right="-82" w:firstLineChars="0"/>
              <w:jc w:val="both"/>
              <w:rPr>
                <w:rFonts w:ascii="Adobe 仿宋 Std R" w:hAnsi="Adobe 仿宋 Std R" w:cs="Adobe 仿宋 Std R"/>
                <w:spacing w:val="-5"/>
                <w:sz w:val="21"/>
                <w:szCs w:val="21"/>
                <w:lang w:eastAsia="zh-CN"/>
              </w:rPr>
            </w:pP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获得相应奖项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最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高奖，涉及创作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导演、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舞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美、作曲</w:t>
            </w:r>
            <w:r w:rsidRPr="00C00DCE"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、 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表演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等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业</w:t>
            </w:r>
          </w:p>
          <w:p w:rsidR="00C00DCE" w:rsidRPr="00C00DCE" w:rsidRDefault="00C00DCE" w:rsidP="00C00DCE">
            <w:pPr>
              <w:pStyle w:val="a5"/>
              <w:numPr>
                <w:ilvl w:val="0"/>
                <w:numId w:val="1"/>
              </w:numPr>
              <w:spacing w:after="0" w:line="192" w:lineRule="auto"/>
              <w:ind w:right="-82" w:firstLineChars="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一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数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的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代表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性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品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创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积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累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，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至少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有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 w:rsidRPr="00C00DCE"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件</w:t>
            </w:r>
            <w:r w:rsidRPr="00C00DCE"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作 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品获省级最高奖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同等次</w:t>
            </w:r>
            <w:r w:rsidRPr="00C00DCE"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 w:rsidRPr="00C00DCE"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励；</w:t>
            </w:r>
          </w:p>
          <w:p w:rsidR="00C00DCE" w:rsidRDefault="00C00DCE" w:rsidP="00C03990">
            <w:pPr>
              <w:spacing w:after="0" w:line="285" w:lineRule="exact"/>
              <w:ind w:left="23" w:right="216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．艺术风格鲜明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受到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关各方认可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1" w:lineRule="exact"/>
              <w:ind w:left="23" w:right="274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．在全国同行中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</w:tbl>
    <w:p w:rsidR="00C00DCE" w:rsidRDefault="00C00DCE">
      <w:pPr>
        <w:rPr>
          <w:lang w:eastAsia="zh-CN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20"/>
        <w:gridCol w:w="407"/>
        <w:gridCol w:w="91"/>
        <w:gridCol w:w="20"/>
        <w:gridCol w:w="535"/>
        <w:gridCol w:w="91"/>
        <w:gridCol w:w="20"/>
        <w:gridCol w:w="5856"/>
        <w:gridCol w:w="91"/>
        <w:gridCol w:w="20"/>
        <w:gridCol w:w="5951"/>
      </w:tblGrid>
      <w:tr w:rsidR="00C00DCE" w:rsidTr="00674419">
        <w:trPr>
          <w:gridBefore w:val="2"/>
          <w:wBefore w:w="111" w:type="dxa"/>
          <w:trHeight w:hRule="exact" w:val="581"/>
        </w:trPr>
        <w:tc>
          <w:tcPr>
            <w:tcW w:w="1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7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59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344" w:right="2323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257" w:right="2235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674419">
        <w:trPr>
          <w:gridBefore w:val="2"/>
          <w:wBefore w:w="111" w:type="dxa"/>
          <w:trHeight w:hRule="exact" w:val="2403"/>
        </w:trPr>
        <w:tc>
          <w:tcPr>
            <w:tcW w:w="51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48" w:right="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艺 术 类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C00DCE" w:rsidRDefault="00C00DCE" w:rsidP="00C03990">
            <w:pPr>
              <w:spacing w:after="0" w:line="191" w:lineRule="auto"/>
              <w:ind w:left="217" w:right="134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影 视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3" w:after="0" w:line="110" w:lineRule="exact"/>
              <w:rPr>
                <w:sz w:val="11"/>
                <w:szCs w:val="11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具有丰富的专业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历和精湛的艺术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 xml:space="preserve">主创的电影电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视、专题片、纪录片等作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在中央电视台播出，在全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同行中产生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广泛影响。作品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艺奖的最高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项；</w:t>
            </w:r>
          </w:p>
          <w:p w:rsidR="00C00DCE" w:rsidRDefault="00C00DCE" w:rsidP="00C03990">
            <w:pPr>
              <w:spacing w:before="6" w:after="0" w:line="274" w:lineRule="exact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论知识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具有很高的专业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论水平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有一定数量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理论和评论文章；</w:t>
            </w:r>
          </w:p>
          <w:p w:rsidR="00C00DCE" w:rsidRDefault="00C00DCE" w:rsidP="00C03990">
            <w:pPr>
              <w:spacing w:after="0" w:line="273" w:lineRule="exact"/>
              <w:ind w:left="23" w:right="233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6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具有丰富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专业工作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参与主创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电影电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视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专题片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纪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录片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视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播出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广泛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响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作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品获省级及以上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艺奖的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高奖项；</w:t>
            </w:r>
          </w:p>
          <w:p w:rsidR="00C00DCE" w:rsidRDefault="00C00DCE" w:rsidP="00C03990">
            <w:pPr>
              <w:spacing w:after="0" w:line="282" w:lineRule="exact"/>
              <w:ind w:left="23" w:right="296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．具有较高的专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234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gridBefore w:val="2"/>
          <w:wBefore w:w="111" w:type="dxa"/>
          <w:trHeight w:hRule="exact" w:val="2705"/>
        </w:trPr>
        <w:tc>
          <w:tcPr>
            <w:tcW w:w="51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传 统 工 艺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" w:after="0" w:line="170" w:lineRule="exact"/>
              <w:rPr>
                <w:sz w:val="17"/>
                <w:szCs w:val="17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10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．所从事项目被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入国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级非物质文化遗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，技艺精湛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，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在国内同行中具有特殊贡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，在技艺提高和发展等方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面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取得显著成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果；</w:t>
            </w:r>
          </w:p>
          <w:p w:rsidR="00C00DCE" w:rsidRDefault="00C00DCE" w:rsidP="00C03990">
            <w:pPr>
              <w:spacing w:before="1" w:after="0" w:line="192" w:lineRule="auto"/>
              <w:ind w:left="23" w:right="-5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．长期从事专业制作（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，获得过国家级金奖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同类奖项，或 曾担任国家礼品、国家重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工艺项目的设计、制作；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一定数量的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作品被省级以上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术馆、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物馆等收藏；</w:t>
            </w:r>
          </w:p>
          <w:p w:rsidR="00C00DCE" w:rsidRDefault="00C00DCE" w:rsidP="00C03990">
            <w:pPr>
              <w:spacing w:after="0" w:line="282" w:lineRule="exact"/>
              <w:ind w:left="23" w:right="132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大影响和很高的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2" w:after="0" w:line="120" w:lineRule="exact"/>
              <w:rPr>
                <w:sz w:val="12"/>
                <w:szCs w:val="12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63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所从事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目被列入省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或以上非物质文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遗产保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项目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在其中做出特殊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献或发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了骨干作用；</w:t>
            </w:r>
          </w:p>
          <w:p w:rsidR="00C00DCE" w:rsidRDefault="00C00DCE" w:rsidP="00C03990">
            <w:pPr>
              <w:spacing w:after="0" w:line="273" w:lineRule="exact"/>
              <w:ind w:left="23" w:right="-8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长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期从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事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获得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金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或</w:t>
            </w:r>
          </w:p>
          <w:p w:rsidR="00C00DCE" w:rsidRDefault="00C00DCE" w:rsidP="00C03990">
            <w:pPr>
              <w:spacing w:after="0" w:line="274" w:lineRule="exact"/>
              <w:ind w:left="23" w:right="-62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曾担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礼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艺项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一定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作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品被市级以上美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馆、博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馆等收藏；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gridBefore w:val="2"/>
          <w:wBefore w:w="111" w:type="dxa"/>
          <w:trHeight w:hRule="exact" w:val="2562"/>
        </w:trPr>
        <w:tc>
          <w:tcPr>
            <w:tcW w:w="51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0" w:after="0" w:line="110" w:lineRule="exact"/>
              <w:rPr>
                <w:sz w:val="11"/>
                <w:szCs w:val="11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17" w:right="134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群 文</w:t>
            </w:r>
          </w:p>
          <w:p w:rsidR="00C00DCE" w:rsidRDefault="00C00DCE" w:rsidP="00C03990">
            <w:pPr>
              <w:spacing w:after="0" w:line="273" w:lineRule="exact"/>
              <w:ind w:left="217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、</w:t>
            </w:r>
          </w:p>
          <w:p w:rsidR="00C00DCE" w:rsidRDefault="00C00DCE" w:rsidP="00C03990">
            <w:pPr>
              <w:spacing w:after="0" w:line="274" w:lineRule="exact"/>
              <w:ind w:left="217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图</w:t>
            </w:r>
          </w:p>
          <w:p w:rsidR="00C00DCE" w:rsidRDefault="00C00DCE" w:rsidP="00C03990">
            <w:pPr>
              <w:spacing w:after="0" w:line="271" w:lineRule="exact"/>
              <w:ind w:left="217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书</w:t>
            </w:r>
          </w:p>
          <w:p w:rsidR="00C00DCE" w:rsidRDefault="00C00DCE" w:rsidP="00C03990">
            <w:pPr>
              <w:spacing w:after="0" w:line="274" w:lineRule="exact"/>
              <w:ind w:left="217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馆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0" w:after="0" w:line="110" w:lineRule="exact"/>
              <w:rPr>
                <w:sz w:val="11"/>
                <w:szCs w:val="11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具有丰富的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业工作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个人或主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的项目获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过群文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图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书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馆专业国家级一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奖，或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他同等次奖项；</w:t>
            </w:r>
          </w:p>
          <w:p w:rsidR="00C00DCE" w:rsidRDefault="00C00DCE" w:rsidP="00C03990">
            <w:pPr>
              <w:spacing w:after="0" w:line="273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熟悉专业领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态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具有很高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专业水平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在业务建设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上</w:t>
            </w:r>
          </w:p>
          <w:p w:rsidR="00C00DCE" w:rsidRDefault="00C00DCE" w:rsidP="00C03990">
            <w:pPr>
              <w:spacing w:after="0" w:line="274" w:lineRule="exact"/>
              <w:ind w:left="23" w:right="-5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有创见或实践创新。除群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创作人才外需发表相关专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专著，或在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省级以上专业期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、核心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刊上发表一定数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的论文；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6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6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熟悉群文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图书馆业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个人或主持的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得过省级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一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等奖或以上奖项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或其他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等次奖项；</w:t>
            </w:r>
          </w:p>
          <w:p w:rsidR="00C00DCE" w:rsidRDefault="00C00DCE" w:rsidP="00C03990">
            <w:pPr>
              <w:spacing w:after="0" w:line="273" w:lineRule="exact"/>
              <w:ind w:left="23" w:right="-8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的理论功底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科研能力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群文创作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外需在省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级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及以上期刊上发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的专业学术论文；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trHeight w:hRule="exact" w:val="581"/>
        </w:trPr>
        <w:tc>
          <w:tcPr>
            <w:tcW w:w="1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7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59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344" w:right="2323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60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257" w:right="2235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674419">
        <w:trPr>
          <w:trHeight w:hRule="exact" w:val="2545"/>
        </w:trPr>
        <w:tc>
          <w:tcPr>
            <w:tcW w:w="51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C00DCE" w:rsidRDefault="00C00DCE" w:rsidP="00C03990">
            <w:pPr>
              <w:spacing w:after="0" w:line="191" w:lineRule="auto"/>
              <w:ind w:left="21" w:right="6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 xml:space="preserve">文化 遗产 保护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物 保 护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70" w:lineRule="exact"/>
              <w:rPr>
                <w:sz w:val="17"/>
                <w:szCs w:val="17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5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熟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悉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护相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法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律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法规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外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护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最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新技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发展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状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况；具有丰富的实际工作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验，曾经主持或具体负责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家级文保单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位或一级文物的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护修复；</w:t>
            </w:r>
          </w:p>
          <w:p w:rsidR="00C00DCE" w:rsidRDefault="00C00DCE" w:rsidP="00C03990">
            <w:pPr>
              <w:spacing w:before="7" w:after="0" w:line="274" w:lineRule="exact"/>
              <w:ind w:left="23" w:right="-10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．精通本专业基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专业知识，具有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水平，主持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、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编制过相关文物保护专业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案，或出版过文物保护方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面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的专著，或</w:t>
            </w:r>
          </w:p>
          <w:p w:rsidR="00C00DCE" w:rsidRDefault="00C00DCE" w:rsidP="00C03990">
            <w:pPr>
              <w:spacing w:after="0" w:line="273" w:lineRule="exact"/>
              <w:ind w:left="23" w:right="82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在省级以上专业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刊、核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期刊上发表一定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2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9" w:after="0" w:line="170" w:lineRule="exact"/>
              <w:rPr>
                <w:sz w:val="17"/>
                <w:szCs w:val="17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保护相关法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法规和国内外文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技术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作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曾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体负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单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护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修复；</w:t>
            </w:r>
          </w:p>
          <w:p w:rsidR="00C00DCE" w:rsidRDefault="00C00DCE" w:rsidP="00C03990">
            <w:pPr>
              <w:spacing w:before="7" w:after="0" w:line="274" w:lineRule="exact"/>
              <w:ind w:left="23" w:right="-6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熟悉本专业基础理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4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持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编制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方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及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表一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的</w:t>
            </w:r>
          </w:p>
          <w:p w:rsidR="00C00DCE" w:rsidRDefault="00C00DCE" w:rsidP="00C03990">
            <w:pPr>
              <w:spacing w:after="0" w:line="273" w:lineRule="exact"/>
              <w:ind w:left="23" w:right="429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专业学术论文；</w:t>
            </w:r>
          </w:p>
          <w:p w:rsidR="00C00DCE" w:rsidRDefault="00C00DCE" w:rsidP="00C03990">
            <w:pPr>
              <w:spacing w:after="0" w:line="274" w:lineRule="exact"/>
              <w:ind w:left="23" w:right="19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trHeight w:hRule="exact" w:val="2705"/>
        </w:trPr>
        <w:tc>
          <w:tcPr>
            <w:tcW w:w="51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考 古 发 掘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2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博工作经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具有考古领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资格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或具体负责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过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有较大影响的考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发掘工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并获得省级或以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before="2" w:after="0" w:line="191" w:lineRule="auto"/>
              <w:ind w:left="23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考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古专著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或在省级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核心期刊上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数量的论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文</w:t>
            </w:r>
          </w:p>
          <w:p w:rsidR="00C00DCE" w:rsidRDefault="00C00DCE" w:rsidP="00C03990">
            <w:pPr>
              <w:spacing w:after="0" w:line="285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2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5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年以上考古工作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经历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具有考古领队资格</w:t>
            </w:r>
            <w:r>
              <w:rPr>
                <w:rFonts w:ascii="Adobe 仿宋 Std R" w:eastAsia="Adobe 仿宋 Std R" w:hAnsi="Adobe 仿宋 Std R" w:cs="Adobe 仿宋 Std R"/>
                <w:spacing w:val="-31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具体负责 有一定影响的考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发掘工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并获得市级或以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85" w:lineRule="exact"/>
              <w:ind w:left="23" w:right="-7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熟悉本专业基础理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</w:t>
            </w:r>
          </w:p>
          <w:p w:rsidR="00C00DCE" w:rsidRDefault="00C00DCE" w:rsidP="00C03990">
            <w:pPr>
              <w:spacing w:after="0" w:line="271" w:lineRule="exact"/>
              <w:ind w:left="-80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级及以上期刊上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量的专业学术论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trHeight w:hRule="exact" w:val="2420"/>
        </w:trPr>
        <w:tc>
          <w:tcPr>
            <w:tcW w:w="51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物 鉴 定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" w:after="0" w:line="110" w:lineRule="exact"/>
              <w:rPr>
                <w:sz w:val="11"/>
                <w:szCs w:val="11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60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博工作经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6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担任省级及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上文物鉴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专业委员会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成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员，具有丰富的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定经验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突出成就；</w:t>
            </w:r>
          </w:p>
          <w:p w:rsidR="00C00DCE" w:rsidRDefault="00C00DCE" w:rsidP="00C03990">
            <w:pPr>
              <w:spacing w:before="2" w:after="0" w:line="191" w:lineRule="auto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很强的科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过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文物鉴定专著，或在省级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上专业期刊、核心期刊上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表一定数量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的论文；</w:t>
            </w:r>
          </w:p>
          <w:p w:rsidR="00C00DCE" w:rsidRDefault="00C00DCE" w:rsidP="00C03990">
            <w:pPr>
              <w:spacing w:after="0" w:line="285" w:lineRule="exact"/>
              <w:ind w:left="23" w:right="2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9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年以上文博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担任市级及以上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物鉴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专业委员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成员，具有相当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鉴定经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和一定成就；</w:t>
            </w:r>
          </w:p>
          <w:p w:rsidR="00C00DCE" w:rsidRDefault="00C00DCE" w:rsidP="00C03990">
            <w:pPr>
              <w:spacing w:after="0" w:line="273" w:lineRule="exact"/>
              <w:ind w:left="23" w:right="-7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熟悉本专业基础理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级及以上期刊上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量的专业学术论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gridBefore w:val="1"/>
          <w:wBefore w:w="91" w:type="dxa"/>
          <w:trHeight w:hRule="exact" w:val="581"/>
        </w:trPr>
        <w:tc>
          <w:tcPr>
            <w:tcW w:w="1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7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59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344" w:right="2323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5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257" w:right="2235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674419">
        <w:trPr>
          <w:gridBefore w:val="1"/>
          <w:wBefore w:w="91" w:type="dxa"/>
          <w:trHeight w:hRule="exact" w:val="2506"/>
        </w:trPr>
        <w:tc>
          <w:tcPr>
            <w:tcW w:w="51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48" w:right="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遗 产 保 护 类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C00DCE" w:rsidRDefault="00C00DCE" w:rsidP="00C03990">
            <w:pPr>
              <w:spacing w:after="0" w:line="192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非 遗 保 护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2"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4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熟悉非物质文化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护相关政策法规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通本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目的理论知识 和专业知识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曾经主持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完成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国家级非物质文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遗产项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的保护工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程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在非遗保护项目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做出突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贡献；</w:t>
            </w:r>
          </w:p>
          <w:p w:rsidR="00C00DCE" w:rsidRDefault="00C00DCE" w:rsidP="00C03990">
            <w:pPr>
              <w:spacing w:before="2" w:after="0" w:line="191" w:lineRule="auto"/>
              <w:ind w:left="23" w:right="-4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在非物质文化遗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某一领域具有开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性的研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在基础 理论研究或应用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发研究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有所创新和突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破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85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6" w:after="0" w:line="150" w:lineRule="exact"/>
              <w:rPr>
                <w:sz w:val="15"/>
                <w:szCs w:val="15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6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掌握非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质文化遗产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护相关政策法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本项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目的理论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知</w:t>
            </w:r>
          </w:p>
          <w:p w:rsidR="00C00DCE" w:rsidRDefault="00C00DCE" w:rsidP="00C03990">
            <w:pPr>
              <w:spacing w:after="0" w:line="274" w:lineRule="exact"/>
              <w:ind w:left="-116" w:right="-46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曾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或参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非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化遗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的</w:t>
            </w:r>
          </w:p>
          <w:p w:rsidR="00C00DCE" w:rsidRDefault="00C00DCE" w:rsidP="00C03990">
            <w:pPr>
              <w:spacing w:after="0" w:line="272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保护工程，在非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中做出了一定贡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献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在开展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物质文化遗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保护方面具有较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础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理论研究或应用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发研究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有一定的创新；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gridBefore w:val="1"/>
          <w:wBefore w:w="91" w:type="dxa"/>
          <w:trHeight w:hRule="exact" w:val="2508"/>
        </w:trPr>
        <w:tc>
          <w:tcPr>
            <w:tcW w:w="51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" w:after="0" w:line="220" w:lineRule="exact"/>
              <w:rPr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17" w:right="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博 物 馆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3"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工作经验丰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业领域公认的国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级水平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是本专业的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学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术带头人，或在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内博物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专业委员会担任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定职务；</w:t>
            </w:r>
          </w:p>
          <w:p w:rsidR="00C00DCE" w:rsidRDefault="00C00DCE" w:rsidP="00C03990">
            <w:pPr>
              <w:spacing w:before="1" w:after="0" w:line="192" w:lineRule="auto"/>
              <w:ind w:left="23" w:right="-5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很强的科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过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博物馆相关专业的专著或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省级以上专业期刊、核心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刊上发表一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定数量的学术论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82" w:lineRule="exact"/>
              <w:ind w:left="23" w:right="213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150" w:lineRule="exact"/>
              <w:rPr>
                <w:sz w:val="15"/>
                <w:szCs w:val="15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熟悉博物馆相关业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务工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具有专业领域公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级水平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并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具有较强的发展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力；</w:t>
            </w:r>
          </w:p>
          <w:p w:rsidR="00C00DCE" w:rsidRDefault="00C00DCE" w:rsidP="00C03990">
            <w:pPr>
              <w:spacing w:before="2" w:after="0" w:line="191" w:lineRule="auto"/>
              <w:ind w:left="23" w:right="-81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．熟悉博物馆专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基础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论和专业知识，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有较强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科研能力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在专业期刊上发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的学术论文；</w:t>
            </w:r>
          </w:p>
          <w:p w:rsidR="00C00DCE" w:rsidRDefault="00C00DCE" w:rsidP="00C03990">
            <w:pPr>
              <w:spacing w:after="0" w:line="283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</w:tbl>
    <w:p w:rsidR="00C00DCE" w:rsidRDefault="00C00DCE">
      <w:pPr>
        <w:widowControl/>
        <w:spacing w:after="0" w:line="240" w:lineRule="auto"/>
        <w:rPr>
          <w:lang w:eastAsia="zh-CN"/>
        </w:rPr>
      </w:pPr>
    </w:p>
    <w:p w:rsidR="00C00DCE" w:rsidRDefault="00C00DCE">
      <w:pPr>
        <w:widowControl/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58"/>
        <w:gridCol w:w="6644"/>
        <w:gridCol w:w="5171"/>
      </w:tblGrid>
      <w:tr w:rsidR="00C00DCE" w:rsidTr="00674419">
        <w:trPr>
          <w:trHeight w:hRule="exact" w:val="583"/>
        </w:trPr>
        <w:tc>
          <w:tcPr>
            <w:tcW w:w="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5" w:after="0" w:line="240" w:lineRule="auto"/>
              <w:ind w:left="37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5" w:after="0" w:line="240" w:lineRule="auto"/>
              <w:ind w:left="2680" w:right="266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5" w:after="0" w:line="240" w:lineRule="auto"/>
              <w:ind w:left="1822" w:right="1798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674419">
        <w:trPr>
          <w:trHeight w:hRule="exact" w:val="233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89" w:right="11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产 业 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72" w:right="10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影视 动漫 制作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7"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．具有硕士学位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副高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以上专业技术职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．获得国际国内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重要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响的成就及荣誉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号；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．带专利、项目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资金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评估价值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元以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）在苏州注册创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领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办文化产业相关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业；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．具备创造、应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（版权、商标权</w:t>
            </w:r>
            <w:r>
              <w:rPr>
                <w:rFonts w:ascii="Adobe 仿宋 Std R" w:eastAsia="Adobe 仿宋 Std R" w:hAnsi="Adobe 仿宋 Std R" w:cs="Adobe 仿宋 Std R"/>
                <w:spacing w:val="-6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7"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具备以下至少两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条件：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．获得省级以上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漫影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制作类大赛奖项；</w:t>
            </w:r>
          </w:p>
          <w:p w:rsidR="00C00DCE" w:rsidRDefault="00C00DCE" w:rsidP="00C03990">
            <w:pPr>
              <w:spacing w:after="0" w:line="271" w:lineRule="exact"/>
              <w:ind w:left="-125" w:right="-67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64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．带专利、项目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资金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评估价值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）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在苏州注册创（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）办文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产业相关企业；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．开发的产品曾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或以上奖项。</w:t>
            </w:r>
          </w:p>
        </w:tc>
      </w:tr>
      <w:tr w:rsidR="00C00DCE" w:rsidTr="00674419">
        <w:trPr>
          <w:trHeight w:hRule="exact" w:val="2336"/>
        </w:trPr>
        <w:tc>
          <w:tcPr>
            <w:tcW w:w="6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3"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73" w:right="19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印 刷 复 制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具备以下至少两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条件：</w:t>
            </w:r>
          </w:p>
          <w:p w:rsidR="00C00DCE" w:rsidRDefault="00C00DCE" w:rsidP="00C03990">
            <w:pPr>
              <w:spacing w:after="0" w:line="274" w:lineRule="exact"/>
              <w:ind w:left="23" w:right="-55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本人为印刷复制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的主要负责人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度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企业营业额超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．具有很高的印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工艺水平，科学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理，技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先进；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销能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步、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绿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色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发展等方面发挥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重要作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，得到业界公认。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2"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3" w:right="-6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．本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为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印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刷复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类企业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中高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管理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员或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心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术主要研发人员，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年度企业营业额超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过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万 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元；</w:t>
            </w:r>
          </w:p>
          <w:p w:rsidR="00C00DCE" w:rsidRDefault="00C00DCE" w:rsidP="00C03990">
            <w:pPr>
              <w:spacing w:after="0" w:line="282" w:lineRule="exact"/>
              <w:ind w:left="23" w:right="149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．具有较高的印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工艺水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  <w:tr w:rsidR="00C00DCE" w:rsidTr="00674419">
        <w:trPr>
          <w:trHeight w:hRule="exact" w:val="2340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9" w:after="0" w:line="190" w:lineRule="exact"/>
              <w:rPr>
                <w:sz w:val="19"/>
                <w:szCs w:val="19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2" w:lineRule="auto"/>
              <w:ind w:left="273" w:right="19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出 版 发 行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5" w:after="0" w:line="130" w:lineRule="exact"/>
              <w:rPr>
                <w:sz w:val="13"/>
                <w:szCs w:val="13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．具有硕士学位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副高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以上专业技术职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绩，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能</w:t>
            </w:r>
          </w:p>
          <w:p w:rsidR="00C00DCE" w:rsidRDefault="00C00DCE" w:rsidP="00C03990">
            <w:pPr>
              <w:spacing w:after="0" w:line="274" w:lineRule="exact"/>
              <w:ind w:left="23" w:right="-5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对行业建设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事业发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展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发行工作等方面发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要作用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得到业界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公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认；</w:t>
            </w:r>
          </w:p>
          <w:p w:rsidR="00C00DCE" w:rsidRDefault="00C00DCE" w:rsidP="00C03990">
            <w:pPr>
              <w:spacing w:after="0" w:line="274" w:lineRule="exact"/>
              <w:ind w:left="23" w:right="-5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划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编辑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编发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书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电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子</w:t>
            </w:r>
          </w:p>
          <w:p w:rsidR="00C00DCE" w:rsidRDefault="00C00DCE" w:rsidP="00C03990">
            <w:pPr>
              <w:spacing w:after="0" w:line="271" w:lineRule="exact"/>
              <w:ind w:left="23" w:right="-4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出版物导向正确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想性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学术性与可读性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合较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好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获得过国家级出版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奖项二等奖及以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</w:rPr>
              <w:t>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。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6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有很强的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织管理和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销能力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效益和经济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益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均成绩显著；</w:t>
            </w:r>
            <w:bookmarkStart w:id="0" w:name="_GoBack"/>
            <w:bookmarkEnd w:id="0"/>
          </w:p>
          <w:p w:rsidR="00C00DCE" w:rsidRDefault="00C00DCE" w:rsidP="00C03990">
            <w:pPr>
              <w:spacing w:after="0" w:line="273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．具有较高的选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策划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编辑业务水平，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发的图书</w:t>
            </w:r>
          </w:p>
          <w:p w:rsidR="00C00DCE" w:rsidRDefault="00C00DCE" w:rsidP="00C03990">
            <w:pPr>
              <w:spacing w:after="0" w:line="274" w:lineRule="exact"/>
              <w:ind w:left="23" w:right="-8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子出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物导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省级以上出版奖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。</w:t>
            </w:r>
          </w:p>
        </w:tc>
      </w:tr>
    </w:tbl>
    <w:p w:rsidR="00C00DCE" w:rsidRDefault="00C00DCE">
      <w:pPr>
        <w:widowControl/>
        <w:spacing w:after="0" w:line="240" w:lineRule="auto"/>
        <w:rPr>
          <w:lang w:eastAsia="zh-CN"/>
        </w:rPr>
      </w:pPr>
    </w:p>
    <w:p w:rsidR="00C00DCE" w:rsidRDefault="00C00DCE">
      <w:pPr>
        <w:widowControl/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"/>
        <w:gridCol w:w="529"/>
        <w:gridCol w:w="71"/>
        <w:gridCol w:w="687"/>
        <w:gridCol w:w="71"/>
        <w:gridCol w:w="6573"/>
        <w:gridCol w:w="71"/>
        <w:gridCol w:w="5100"/>
      </w:tblGrid>
      <w:tr w:rsidR="00C00DCE" w:rsidTr="00C00DCE">
        <w:trPr>
          <w:trHeight w:hRule="exact" w:val="446"/>
        </w:trPr>
        <w:tc>
          <w:tcPr>
            <w:tcW w:w="1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37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6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680" w:right="266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51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1822" w:right="1798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C00DCE">
        <w:trPr>
          <w:trHeight w:hRule="exact" w:val="3112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89" w:right="11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产 业 类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C00DCE" w:rsidRDefault="00C00DCE" w:rsidP="00C03990">
            <w:pPr>
              <w:spacing w:after="0" w:line="191" w:lineRule="auto"/>
              <w:ind w:left="273" w:right="19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创 意 设 计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" w:after="0" w:line="180" w:lineRule="exact"/>
              <w:rPr>
                <w:sz w:val="18"/>
                <w:szCs w:val="18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具备以下至少两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条件：</w:t>
            </w:r>
          </w:p>
          <w:p w:rsidR="00C00DCE" w:rsidRDefault="00C00DCE" w:rsidP="00C03990">
            <w:pPr>
              <w:spacing w:after="0" w:line="274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或享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荣誉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具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有权威影响力和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语权。</w:t>
            </w:r>
          </w:p>
          <w:p w:rsidR="00C00DCE" w:rsidRDefault="00C00DCE" w:rsidP="00C03990">
            <w:pPr>
              <w:spacing w:after="0" w:line="274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．从事创意设计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担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任文化企业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创意设计部门负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责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人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拥有一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利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版权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实用新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产权成果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为行业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发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展作出过较大贡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献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．近三年内主持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成过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级以上重大设计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目。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内个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导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创</w:t>
            </w:r>
          </w:p>
          <w:p w:rsidR="00C00DCE" w:rsidRDefault="00C00DCE" w:rsidP="00C03990">
            <w:pPr>
              <w:spacing w:after="0" w:line="274" w:lineRule="exact"/>
              <w:ind w:left="23" w:right="-4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意评奖活动中获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奖及以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级别奖项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或在历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紫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文化创意设计大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赛等赛事评奖活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中获得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级银奖以上级别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项。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8" w:after="0" w:line="110" w:lineRule="exact"/>
              <w:rPr>
                <w:sz w:val="11"/>
                <w:szCs w:val="11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具备以下至少两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条件：</w:t>
            </w:r>
          </w:p>
          <w:p w:rsidR="00C00DCE" w:rsidRDefault="00C00DCE" w:rsidP="00C03990">
            <w:pPr>
              <w:spacing w:after="0" w:line="271" w:lineRule="exact"/>
              <w:ind w:left="23" w:right="-8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域职称或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有地市级以上荣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称号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有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较强的专业水平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发展潜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  <w:p w:rsidR="00C00DCE" w:rsidRDefault="00C00DCE" w:rsidP="00C03990">
            <w:pPr>
              <w:spacing w:after="0" w:line="272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拥有一定数量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利</w:t>
            </w:r>
            <w:r>
              <w:rPr>
                <w:rFonts w:ascii="Adobe 仿宋 Std R" w:eastAsia="Adobe 仿宋 Std R" w:hAnsi="Adobe 仿宋 Std R" w:cs="Adobe 仿宋 Std R"/>
                <w:spacing w:val="-70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pacing w:val="-70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实用新型等知识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权成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果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．近三年内参与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成过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市级以上重大项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  <w:p w:rsidR="00C00DCE" w:rsidRDefault="00C00DCE" w:rsidP="00C03990">
            <w:pPr>
              <w:spacing w:after="0" w:line="271" w:lineRule="exact"/>
              <w:ind w:left="23" w:right="-6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8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近三年内个人创作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作品在市级以上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化创意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评</w:t>
            </w:r>
          </w:p>
          <w:p w:rsidR="00C00DCE" w:rsidRDefault="00C00DCE" w:rsidP="00C03990">
            <w:pPr>
              <w:spacing w:after="0" w:line="274" w:lineRule="exact"/>
              <w:ind w:left="23" w:right="-8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及以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紫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金奖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”文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化</w:t>
            </w:r>
          </w:p>
          <w:p w:rsidR="00C00DCE" w:rsidRDefault="00C00DCE" w:rsidP="00C03990">
            <w:pPr>
              <w:spacing w:after="0" w:line="271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赛事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别以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上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奖项。</w:t>
            </w:r>
          </w:p>
        </w:tc>
      </w:tr>
      <w:tr w:rsidR="00C00DCE" w:rsidTr="00C00DCE">
        <w:trPr>
          <w:trHeight w:hRule="exact" w:val="2449"/>
        </w:trPr>
        <w:tc>
          <w:tcPr>
            <w:tcW w:w="60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00DCE" w:rsidRDefault="00C00DCE" w:rsidP="00C03990"/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C00DCE" w:rsidRDefault="00C00DCE" w:rsidP="00C03990">
            <w:pPr>
              <w:spacing w:after="0" w:line="191" w:lineRule="auto"/>
              <w:ind w:left="273" w:right="19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工 艺 美 术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56"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具备以下至少两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条件：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称或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中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具有权威影响力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话语权。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．从事创意设计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担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任文化企业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创意设计部门负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责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人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年以上，为行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发展作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过较大贡献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  <w:p w:rsidR="00C00DCE" w:rsidRDefault="00C00DCE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内个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导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创</w:t>
            </w:r>
          </w:p>
          <w:p w:rsidR="00C00DCE" w:rsidRDefault="00C00DCE" w:rsidP="00C03990">
            <w:pPr>
              <w:spacing w:after="0" w:line="274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意评奖活动中获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银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4"/>
                <w:sz w:val="21"/>
                <w:szCs w:val="21"/>
                <w:lang w:eastAsia="zh-CN"/>
              </w:rPr>
              <w:t>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上级别奖项，或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上工艺美术类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赛中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获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奖。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2" w:after="0" w:line="120" w:lineRule="exact"/>
              <w:rPr>
                <w:sz w:val="12"/>
                <w:szCs w:val="12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6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域职称或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有地市级以上荣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称号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技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能传承与创新方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面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成绩突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  <w:p w:rsidR="00C00DCE" w:rsidRDefault="00C00DCE" w:rsidP="00C03990">
            <w:pPr>
              <w:spacing w:before="1" w:after="0" w:line="192" w:lineRule="auto"/>
              <w:ind w:left="23" w:right="-6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8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近三年内个人创作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作品在市级以上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化创意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及以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美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术类大赛中获奖。</w:t>
            </w:r>
          </w:p>
        </w:tc>
      </w:tr>
      <w:tr w:rsidR="00C00DCE" w:rsidTr="00C00DCE">
        <w:trPr>
          <w:trHeight w:hRule="exact" w:val="2367"/>
        </w:trPr>
        <w:tc>
          <w:tcPr>
            <w:tcW w:w="6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rPr>
                <w:lang w:eastAsia="zh-C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8" w:after="0" w:line="240" w:lineRule="exact"/>
              <w:rPr>
                <w:sz w:val="24"/>
                <w:szCs w:val="24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172" w:right="10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高端 文化 装备 制造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4" w:after="0" w:line="110" w:lineRule="exact"/>
              <w:rPr>
                <w:sz w:val="11"/>
                <w:szCs w:val="11"/>
                <w:lang w:eastAsia="zh-CN"/>
              </w:rPr>
            </w:pPr>
          </w:p>
          <w:p w:rsidR="00C00DCE" w:rsidRDefault="00C00DCE" w:rsidP="00C03990">
            <w:pPr>
              <w:spacing w:after="0" w:line="191" w:lineRule="auto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带技术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资金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注册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办文化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本人为企业的主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负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责人，应具备以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少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标准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：</w:t>
            </w:r>
          </w:p>
          <w:p w:rsidR="00C00DCE" w:rsidRDefault="00C00DCE" w:rsidP="00C03990">
            <w:pPr>
              <w:spacing w:after="0" w:line="285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．具有专业领域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称或享有省级以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荣誉称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1" w:lineRule="exact"/>
              <w:ind w:left="23" w:right="-55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达</w:t>
            </w:r>
            <w:r>
              <w:rPr>
                <w:rFonts w:ascii="Adobe 仿宋 Std R" w:eastAsia="Adobe 仿宋 Std R" w:hAnsi="Adobe 仿宋 Std R" w:cs="Adobe 仿宋 Std R"/>
                <w:spacing w:val="3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股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3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万元；</w:t>
            </w:r>
          </w:p>
          <w:p w:rsidR="00C00DCE" w:rsidRDefault="00C00DCE" w:rsidP="00C03990">
            <w:pPr>
              <w:spacing w:after="0" w:line="271" w:lineRule="exact"/>
              <w:ind w:left="23" w:right="-53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使用新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术研发的产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个以上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造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用专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利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商标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个以上；</w:t>
            </w:r>
          </w:p>
          <w:p w:rsidR="00C00DCE" w:rsidRDefault="00C00DCE" w:rsidP="00C03990">
            <w:pPr>
              <w:spacing w:after="0" w:line="272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．原创、研发的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品获得国家级奖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2" w:after="0" w:line="190" w:lineRule="exact"/>
              <w:rPr>
                <w:sz w:val="19"/>
                <w:szCs w:val="19"/>
                <w:lang w:eastAsia="zh-CN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6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本人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企业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级管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人员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核心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要研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员，应具备以下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少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准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：</w:t>
            </w:r>
          </w:p>
          <w:p w:rsidR="00C00DCE" w:rsidRDefault="00C00DCE" w:rsidP="00C03990">
            <w:pPr>
              <w:spacing w:after="0" w:line="273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．企业上年度营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额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万元以上；</w:t>
            </w:r>
          </w:p>
          <w:p w:rsidR="00C00DCE" w:rsidRDefault="00C00DCE" w:rsidP="00C03990">
            <w:pPr>
              <w:spacing w:after="0" w:line="274" w:lineRule="exact"/>
              <w:ind w:left="23" w:right="-6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使用新技术研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个以上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创造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利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权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（版权、商标权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．原创、研发的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品曾获得省级或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上奖项。</w:t>
            </w:r>
          </w:p>
        </w:tc>
      </w:tr>
      <w:tr w:rsidR="00C00DCE" w:rsidTr="00C00DCE">
        <w:trPr>
          <w:gridBefore w:val="1"/>
          <w:wBefore w:w="71" w:type="dxa"/>
          <w:trHeight w:hRule="exact" w:val="581"/>
        </w:trPr>
        <w:tc>
          <w:tcPr>
            <w:tcW w:w="1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37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6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2680" w:right="266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before="73" w:after="0" w:line="240" w:lineRule="auto"/>
              <w:ind w:left="1822" w:right="1798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类特聘人才</w:t>
            </w:r>
          </w:p>
        </w:tc>
      </w:tr>
      <w:tr w:rsidR="00C00DCE" w:rsidTr="00C00DCE">
        <w:trPr>
          <w:gridBefore w:val="1"/>
          <w:wBefore w:w="71" w:type="dxa"/>
          <w:trHeight w:hRule="exact" w:val="211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2" w:lineRule="auto"/>
              <w:ind w:left="189" w:right="11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产 业 类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00DCE" w:rsidRDefault="00C00DCE" w:rsidP="00C03990">
            <w:pPr>
              <w:spacing w:after="0" w:line="191" w:lineRule="auto"/>
              <w:ind w:left="71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文化经 营管理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0DCE" w:rsidRDefault="00C00DCE" w:rsidP="00C03990">
            <w:pPr>
              <w:spacing w:before="16" w:after="0" w:line="280" w:lineRule="exact"/>
              <w:rPr>
                <w:sz w:val="28"/>
                <w:szCs w:val="28"/>
                <w:lang w:eastAsia="zh-CN"/>
              </w:rPr>
            </w:pPr>
          </w:p>
          <w:p w:rsidR="00C00DCE" w:rsidRDefault="00C00DCE" w:rsidP="00C03990">
            <w:pPr>
              <w:spacing w:after="0" w:line="240" w:lineRule="auto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在文创领域从业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并具备以下条件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：</w:t>
            </w:r>
          </w:p>
          <w:p w:rsidR="00C00DCE" w:rsidRDefault="00C00DCE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．拥有文创经营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专业硕士学位或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．在国内外著名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创机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担任重要经营管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位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00DCE" w:rsidRDefault="00C00DCE" w:rsidP="00C03990">
            <w:pPr>
              <w:spacing w:after="0" w:line="272" w:lineRule="exact"/>
              <w:ind w:left="23" w:right="-5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度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和社会影响力的。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0DCE" w:rsidRDefault="00C00DCE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0DCE" w:rsidRDefault="00C00DCE" w:rsidP="00C03990">
            <w:pPr>
              <w:spacing w:before="15" w:after="0" w:line="280" w:lineRule="exact"/>
              <w:rPr>
                <w:sz w:val="28"/>
                <w:szCs w:val="28"/>
                <w:lang w:eastAsia="zh-CN"/>
              </w:rPr>
            </w:pPr>
          </w:p>
          <w:p w:rsidR="00C00DCE" w:rsidRDefault="00C00DCE" w:rsidP="00C03990">
            <w:pPr>
              <w:spacing w:after="0" w:line="274" w:lineRule="exact"/>
              <w:ind w:left="23" w:right="-5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8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在国内外著名文创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担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任重要经营管理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位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 上；</w:t>
            </w:r>
          </w:p>
          <w:p w:rsidR="00C00DCE" w:rsidRDefault="00C00DCE" w:rsidP="00C03990">
            <w:pPr>
              <w:spacing w:after="0" w:line="273" w:lineRule="exact"/>
              <w:ind w:left="23" w:right="-6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在文创领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取得较大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新成果或突出业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绩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有</w:t>
            </w:r>
          </w:p>
          <w:p w:rsidR="00C00DCE" w:rsidRDefault="00C00DCE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会影响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的。</w:t>
            </w:r>
          </w:p>
        </w:tc>
      </w:tr>
    </w:tbl>
    <w:p w:rsidR="00C00DCE" w:rsidRDefault="00C00DCE" w:rsidP="00C00DCE">
      <w:pPr>
        <w:spacing w:before="46" w:after="0" w:line="240" w:lineRule="auto"/>
        <w:ind w:left="140" w:right="-20"/>
        <w:rPr>
          <w:rFonts w:ascii="Adobe 仿宋 Std R" w:eastAsia="Adobe 仿宋 Std R" w:hAnsi="Adobe 仿宋 Std R" w:cs="Adobe 仿宋 Std R"/>
          <w:sz w:val="21"/>
          <w:szCs w:val="21"/>
          <w:lang w:eastAsia="zh-CN"/>
        </w:rPr>
      </w:pPr>
      <w:r>
        <w:rPr>
          <w:rFonts w:ascii="Adobe 仿宋 Std R" w:eastAsia="Adobe 仿宋 Std R" w:hAnsi="Adobe 仿宋 Std R" w:cs="Adobe 仿宋 Std R"/>
          <w:spacing w:val="-10"/>
          <w:sz w:val="21"/>
          <w:szCs w:val="21"/>
          <w:lang w:eastAsia="zh-CN"/>
        </w:rPr>
        <w:t>注：未注明学历</w:t>
      </w:r>
      <w:r>
        <w:rPr>
          <w:rFonts w:ascii="Adobe 仿宋 Std R" w:eastAsia="Adobe 仿宋 Std R" w:hAnsi="Adobe 仿宋 Std R" w:cs="Adobe 仿宋 Std R"/>
          <w:spacing w:val="-7"/>
          <w:sz w:val="21"/>
          <w:szCs w:val="21"/>
          <w:lang w:eastAsia="zh-CN"/>
        </w:rPr>
        <w:t>学</w:t>
      </w:r>
      <w:r>
        <w:rPr>
          <w:rFonts w:ascii="Adobe 仿宋 Std R" w:eastAsia="Adobe 仿宋 Std R" w:hAnsi="Adobe 仿宋 Std R" w:cs="Adobe 仿宋 Std R"/>
          <w:spacing w:val="-10"/>
          <w:sz w:val="21"/>
          <w:szCs w:val="21"/>
          <w:lang w:eastAsia="zh-CN"/>
        </w:rPr>
        <w:t>位条件</w:t>
      </w:r>
      <w:r>
        <w:rPr>
          <w:rFonts w:ascii="Adobe 仿宋 Std R" w:eastAsia="Adobe 仿宋 Std R" w:hAnsi="Adobe 仿宋 Std R" w:cs="Adobe 仿宋 Std R"/>
          <w:spacing w:val="-7"/>
          <w:sz w:val="21"/>
          <w:szCs w:val="21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"/>
          <w:sz w:val="21"/>
          <w:szCs w:val="21"/>
          <w:lang w:eastAsia="zh-CN"/>
        </w:rPr>
        <w:t>，一般应取得全</w:t>
      </w:r>
      <w:r>
        <w:rPr>
          <w:rFonts w:ascii="Adobe 仿宋 Std R" w:eastAsia="Adobe 仿宋 Std R" w:hAnsi="Adobe 仿宋 Std R" w:cs="Adobe 仿宋 Std R"/>
          <w:spacing w:val="-7"/>
          <w:sz w:val="21"/>
          <w:szCs w:val="21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-10"/>
          <w:sz w:val="21"/>
          <w:szCs w:val="21"/>
          <w:lang w:eastAsia="zh-CN"/>
        </w:rPr>
        <w:t>制本科</w:t>
      </w:r>
      <w:r>
        <w:rPr>
          <w:rFonts w:ascii="Adobe 仿宋 Std R" w:eastAsia="Adobe 仿宋 Std R" w:hAnsi="Adobe 仿宋 Std R" w:cs="Adobe 仿宋 Std R"/>
          <w:spacing w:val="-7"/>
          <w:sz w:val="21"/>
          <w:szCs w:val="21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-10"/>
          <w:sz w:val="21"/>
          <w:szCs w:val="21"/>
          <w:lang w:eastAsia="zh-CN"/>
        </w:rPr>
        <w:t>以上学历学位。</w:t>
      </w:r>
    </w:p>
    <w:p w:rsidR="00C00DCE" w:rsidRPr="00C00DCE" w:rsidRDefault="00C00DCE">
      <w:pPr>
        <w:widowControl/>
        <w:spacing w:after="0" w:line="240" w:lineRule="auto"/>
        <w:rPr>
          <w:lang w:eastAsia="zh-CN"/>
        </w:rPr>
      </w:pPr>
    </w:p>
    <w:p w:rsidR="00D16493" w:rsidRPr="00C00DCE" w:rsidRDefault="00D16493">
      <w:pPr>
        <w:rPr>
          <w:lang w:eastAsia="zh-CN"/>
        </w:rPr>
      </w:pPr>
    </w:p>
    <w:sectPr w:rsidR="00D16493" w:rsidRPr="00C00DCE" w:rsidSect="00C00DCE">
      <w:pgSz w:w="16838" w:h="11906" w:orient="landscape"/>
      <w:pgMar w:top="1800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40" w:rsidRDefault="00B96340" w:rsidP="00C00DCE">
      <w:pPr>
        <w:spacing w:after="0" w:line="240" w:lineRule="auto"/>
      </w:pPr>
      <w:r>
        <w:separator/>
      </w:r>
    </w:p>
  </w:endnote>
  <w:endnote w:type="continuationSeparator" w:id="0">
    <w:p w:rsidR="00B96340" w:rsidRDefault="00B96340" w:rsidP="00C0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Adobe 仿宋 Std R"/>
    <w:panose1 w:val="02020400000000000000"/>
    <w:charset w:val="28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40" w:rsidRDefault="00B96340" w:rsidP="00C00DCE">
      <w:pPr>
        <w:spacing w:after="0" w:line="240" w:lineRule="auto"/>
      </w:pPr>
      <w:r>
        <w:separator/>
      </w:r>
    </w:p>
  </w:footnote>
  <w:footnote w:type="continuationSeparator" w:id="0">
    <w:p w:rsidR="00B96340" w:rsidRDefault="00B96340" w:rsidP="00C0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B67"/>
    <w:multiLevelType w:val="hybridMultilevel"/>
    <w:tmpl w:val="ACD4C61A"/>
    <w:lvl w:ilvl="0" w:tplc="07B878B2">
      <w:start w:val="1"/>
      <w:numFmt w:val="decimal"/>
      <w:lvlText w:val="%1．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63" w:hanging="420"/>
      </w:pPr>
    </w:lvl>
    <w:lvl w:ilvl="2" w:tplc="0409001B" w:tentative="1">
      <w:start w:val="1"/>
      <w:numFmt w:val="lowerRoman"/>
      <w:lvlText w:val="%3."/>
      <w:lvlJc w:val="righ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9" w:tentative="1">
      <w:start w:val="1"/>
      <w:numFmt w:val="lowerLetter"/>
      <w:lvlText w:val="%5)"/>
      <w:lvlJc w:val="left"/>
      <w:pPr>
        <w:ind w:left="2123" w:hanging="420"/>
      </w:pPr>
    </w:lvl>
    <w:lvl w:ilvl="5" w:tplc="0409001B" w:tentative="1">
      <w:start w:val="1"/>
      <w:numFmt w:val="lowerRoman"/>
      <w:lvlText w:val="%6."/>
      <w:lvlJc w:val="righ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9" w:tentative="1">
      <w:start w:val="1"/>
      <w:numFmt w:val="lowerLetter"/>
      <w:lvlText w:val="%8)"/>
      <w:lvlJc w:val="left"/>
      <w:pPr>
        <w:ind w:left="3383" w:hanging="420"/>
      </w:pPr>
    </w:lvl>
    <w:lvl w:ilvl="8" w:tplc="0409001B" w:tentative="1">
      <w:start w:val="1"/>
      <w:numFmt w:val="lowerRoman"/>
      <w:lvlText w:val="%9."/>
      <w:lvlJc w:val="righ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61"/>
    <w:rsid w:val="0009545B"/>
    <w:rsid w:val="005B24B2"/>
    <w:rsid w:val="00674419"/>
    <w:rsid w:val="007B0E61"/>
    <w:rsid w:val="00B96340"/>
    <w:rsid w:val="00C00DCE"/>
    <w:rsid w:val="00D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5750E-4EAE-4ACA-ADE6-D3FAA153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00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DCE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00DCE"/>
    <w:rPr>
      <w:sz w:val="18"/>
      <w:szCs w:val="18"/>
    </w:rPr>
  </w:style>
  <w:style w:type="paragraph" w:styleId="a5">
    <w:name w:val="List Paragraph"/>
    <w:basedOn w:val="a"/>
    <w:uiPriority w:val="34"/>
    <w:qFormat/>
    <w:rsid w:val="00C00D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1018</Words>
  <Characters>5803</Characters>
  <Application>Microsoft Office Word</Application>
  <DocSecurity>0</DocSecurity>
  <Lines>48</Lines>
  <Paragraphs>13</Paragraphs>
  <ScaleCrop>false</ScaleCrop>
  <Company>Lenovo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张小慧</dc:creator>
  <cp:keywords/>
  <dc:description/>
  <cp:lastModifiedBy>张小慧</cp:lastModifiedBy>
  <cp:revision>6</cp:revision>
  <dcterms:created xsi:type="dcterms:W3CDTF">2020-09-28T02:49:00Z</dcterms:created>
  <dcterms:modified xsi:type="dcterms:W3CDTF">2020-09-28T02:59:00Z</dcterms:modified>
</cp:coreProperties>
</file>